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61D2A" w:rsidRDefault="00161D2A" w:rsidP="00161D2A">
      <w:pPr>
        <w:jc w:val="center"/>
      </w:pPr>
      <w:r w:rsidRPr="00161D2A">
        <w:rPr>
          <w:sz w:val="32"/>
        </w:rPr>
        <w:t>The Winning Admission: Maximizing Your Lottery Odds</w:t>
      </w:r>
    </w:p>
    <w:p w:rsidR="00161D2A" w:rsidRDefault="00161D2A" w:rsidP="00161D2A">
      <w:r>
        <w:t>However, beneath the top with this apparently innocuous pastime lies a sophisticated world of statistics, psychology, and economics. The chances of winning a lottery jackpot are normally astronomically reduced, leading several to problem whether it's a rational pursuit. However, the dream of hitting the jackpot is just a strong motivator, and for some, the possibility, no matter how trim, may be worth the expense of a ticket. Furthermore, lotteries perform a substantial role in generating revenue for public companies and projects, such as for example knowledge and infrastructure, in lots of countries. That dual character of the lottery—offering a glimmer of hope to persons while benefiting society as a whole—makes it a topic of both fascination and controversy.</w:t>
      </w:r>
    </w:p>
    <w:p w:rsidR="00161D2A" w:rsidRDefault="00161D2A" w:rsidP="00161D2A"/>
    <w:p w:rsidR="00161D2A" w:rsidRDefault="00161D2A" w:rsidP="00161D2A">
      <w:r>
        <w:t xml:space="preserve">Lottery champions frequently end up push to the highlight, facing both options and challenges. They must navigate the sudden influx of wealth and the enclosed lifestyle changes, all while controlling the objectives of household, friends, and the public. Experiences of lottery champions who squander their newfound riches or face unexpected hardships abound, shedding mild on the difficulties of unexpected </w:t>
      </w:r>
      <w:proofErr w:type="spellStart"/>
      <w:r>
        <w:t>wealthIn</w:t>
      </w:r>
      <w:proofErr w:type="spellEnd"/>
      <w:r>
        <w:t xml:space="preserve"> new decades, the lottery landscape has </w:t>
      </w:r>
      <w:hyperlink r:id="rId5" w:history="1">
        <w:proofErr w:type="spellStart"/>
        <w:r>
          <w:rPr>
            <w:rStyle w:val="Hyperlink"/>
            <w:rFonts w:ascii="Consolas" w:hAnsi="Consolas"/>
          </w:rPr>
          <w:t>olxtoto</w:t>
        </w:r>
        <w:proofErr w:type="spellEnd"/>
      </w:hyperlink>
      <w:r>
        <w:t xml:space="preserve"> </w:t>
      </w:r>
      <w:bookmarkStart w:id="0" w:name="_GoBack"/>
      <w:bookmarkEnd w:id="0"/>
      <w:r>
        <w:t>with the introduction of on line systems and electronic admission purchases, which makes it more accessible than actually before. However, that ease in addition has raised considerations about responsible gambling and addiction.</w:t>
      </w:r>
    </w:p>
    <w:p w:rsidR="00161D2A" w:rsidRDefault="00161D2A" w:rsidP="00161D2A"/>
    <w:p w:rsidR="00161D2A" w:rsidRDefault="00161D2A" w:rsidP="00161D2A">
      <w:r>
        <w:t xml:space="preserve">In summary, the lottery is a multifaceted phenomenon that transcends simple opportunity and luck. It embodies the human need for financial security, the thrill of possibility, and the tension between chance and reward. Whether viewed as a form of leisure, a charitable factor, or a potential road to prosperity, the lottery stays a captivating and enduring facet of our modern </w:t>
      </w:r>
      <w:proofErr w:type="spellStart"/>
      <w:r>
        <w:t>society.Lottery</w:t>
      </w:r>
      <w:proofErr w:type="spellEnd"/>
      <w:r>
        <w:t xml:space="preserve">, a casino game of opportunity that has captured the imagination of millions, represents an enticing glimpse to the region of quick wealth and unexpected fortune. At their primary, a lottery is an application of gambling wherever members obtain passes, each keeping an original combination of numbers or symbols. The appeal of the lottery lies in their offer of life-altering jackpots, the dream of transforming common lives in to luxurious tales of prosperity. Folks from all guides of living are interested in it, hoping to protected their economic future or enjoy in once-unattainable luxuries. Whether it's the lure of multimillion-dollar Powerball or Mega Thousands jackpots in the United States, the quick gratification of scratch-off passes, or the day-to-day pulls in various formats global, lotteries are becoming a ubiquitous part of </w:t>
      </w:r>
      <w:proofErr w:type="spellStart"/>
      <w:r>
        <w:t>world wide</w:t>
      </w:r>
      <w:proofErr w:type="spellEnd"/>
      <w:r>
        <w:t xml:space="preserve"> culture.</w:t>
      </w:r>
    </w:p>
    <w:p w:rsidR="00161D2A" w:rsidRDefault="00161D2A" w:rsidP="00161D2A"/>
    <w:p w:rsidR="007769C2" w:rsidRPr="00161D2A" w:rsidRDefault="00161D2A" w:rsidP="00161D2A">
      <w:r>
        <w:t xml:space="preserve">The psychology of the lottery is really </w:t>
      </w:r>
      <w:proofErr w:type="spellStart"/>
      <w:proofErr w:type="gramStart"/>
      <w:r>
        <w:t>a</w:t>
      </w:r>
      <w:proofErr w:type="spellEnd"/>
      <w:proofErr w:type="gramEnd"/>
      <w:r>
        <w:t xml:space="preserve"> exciting study in itself, since it taps into deep-seated individual needs for financial safety, avoid from mundane routines, and the enjoyment of the unknown. People build unique rituals, superstitions, and fortunate charms related using their lottery passes, putting some mystique to the experience. However, beneath the outer lining of pleasure, lottery dependency and economic hardship are very real </w:t>
      </w:r>
      <w:proofErr w:type="gramStart"/>
      <w:r>
        <w:t>considerations,</w:t>
      </w:r>
      <w:proofErr w:type="gramEnd"/>
      <w:r>
        <w:t xml:space="preserve"> increasing moral questions in regards to the </w:t>
      </w:r>
      <w:r>
        <w:lastRenderedPageBreak/>
        <w:t xml:space="preserve">accessibility and regulation of such </w:t>
      </w:r>
      <w:proofErr w:type="spellStart"/>
      <w:r>
        <w:t>games.Lotteries</w:t>
      </w:r>
      <w:proofErr w:type="spellEnd"/>
      <w:r>
        <w:t xml:space="preserve"> also have played a substantial position in funding public companies, from education to infrastructure, in several countries. However, their societal impact stays a topic of debate, as </w:t>
      </w:r>
      <w:proofErr w:type="gramStart"/>
      <w:r>
        <w:t>experts</w:t>
      </w:r>
      <w:proofErr w:type="gramEnd"/>
      <w:r>
        <w:t xml:space="preserve"> fight why these games disproportionately influence lower-income people and inspire gambling behavior.</w:t>
      </w:r>
    </w:p>
    <w:sectPr w:rsidR="007769C2" w:rsidRPr="00161D2A">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nsolas">
    <w:panose1 w:val="020B0609020204030204"/>
    <w:charset w:val="00"/>
    <w:family w:val="modern"/>
    <w:pitch w:val="fixed"/>
    <w:sig w:usb0="E00006FF" w:usb1="0000FCFF" w:usb2="00000001" w:usb3="00000000" w:csb0="0000019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020E1"/>
    <w:rsid w:val="00161D2A"/>
    <w:rsid w:val="003A7FDB"/>
    <w:rsid w:val="007769C2"/>
    <w:rsid w:val="00F020E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F020E1"/>
    <w:rPr>
      <w:color w:val="0000FF"/>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F020E1"/>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s://www.blogger.com/blog/post/edit/1343763501757270873/2149282826017822230"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555</Words>
  <Characters>3168</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3716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MRM KINGDOM's</dc:creator>
  <cp:lastModifiedBy>MRM KINGDOM's</cp:lastModifiedBy>
  <cp:revision>2</cp:revision>
  <dcterms:created xsi:type="dcterms:W3CDTF">2026-10-13T13:35:00Z</dcterms:created>
  <dcterms:modified xsi:type="dcterms:W3CDTF">2026-10-13T13:35:00Z</dcterms:modified>
</cp:coreProperties>
</file>