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BAC" w:rsidRPr="004B3BAC" w:rsidRDefault="004B3BAC" w:rsidP="004B3BAC">
      <w:pPr>
        <w:rPr>
          <w:rFonts w:ascii="Calibri" w:eastAsia="Times New Roman" w:hAnsi="Calibri" w:cs="Calibri"/>
          <w:b/>
          <w:color w:val="000000"/>
        </w:rPr>
      </w:pPr>
      <w:r w:rsidRPr="004B3BAC">
        <w:rPr>
          <w:b/>
        </w:rPr>
        <w:t xml:space="preserve">Title: </w:t>
      </w:r>
      <w:bookmarkStart w:id="0" w:name="_GoBack"/>
      <w:proofErr w:type="spellStart"/>
      <w:r w:rsidRPr="004B3BAC">
        <w:rPr>
          <w:rFonts w:ascii="MS Gothic" w:eastAsia="Times New Roman" w:hAnsi="MS Gothic" w:cs="MS Gothic"/>
          <w:b/>
          <w:color w:val="000000"/>
        </w:rPr>
        <w:t>デジタル決済市場</w:t>
      </w:r>
      <w:proofErr w:type="spellEnd"/>
      <w:r w:rsidRPr="004B3BAC">
        <w:rPr>
          <w:rFonts w:ascii="Calibri" w:eastAsia="Times New Roman" w:hAnsi="Calibri" w:cs="Calibri"/>
          <w:b/>
          <w:color w:val="000000"/>
        </w:rPr>
        <w:t xml:space="preserve"> </w:t>
      </w:r>
      <w:r w:rsidRPr="004B3BAC">
        <w:rPr>
          <w:rFonts w:ascii="MS Gothic" w:eastAsia="Times New Roman" w:hAnsi="MS Gothic" w:cs="MS Gothic"/>
          <w:b/>
          <w:color w:val="000000"/>
        </w:rPr>
        <w:t>の将来展望</w:t>
      </w:r>
      <w:bookmarkEnd w:id="0"/>
      <w:r w:rsidRPr="004B3BAC">
        <w:rPr>
          <w:rFonts w:ascii="MS Gothic" w:eastAsia="Times New Roman" w:hAnsi="MS Gothic" w:cs="MS Gothic"/>
          <w:b/>
          <w:color w:val="000000"/>
        </w:rPr>
        <w:t>：</w:t>
      </w:r>
      <w:r w:rsidRPr="004B3BAC">
        <w:rPr>
          <w:rFonts w:ascii="Calibri" w:eastAsia="Times New Roman" w:hAnsi="Calibri" w:cs="Calibri"/>
          <w:b/>
          <w:color w:val="000000"/>
        </w:rPr>
        <w:t>2025-2032</w:t>
      </w:r>
      <w:r w:rsidRPr="004B3BAC">
        <w:rPr>
          <w:rFonts w:ascii="MS Gothic" w:eastAsia="Times New Roman" w:hAnsi="MS Gothic" w:cs="MS Gothic"/>
          <w:b/>
          <w:color w:val="000000"/>
        </w:rPr>
        <w:t>年に世界中で急成長</w:t>
      </w:r>
    </w:p>
    <w:p w:rsidR="003D3AF2" w:rsidRDefault="004B3BAC">
      <w:pPr>
        <w:rPr>
          <w:b/>
        </w:rPr>
      </w:pPr>
    </w:p>
    <w:p w:rsidR="004B3BAC" w:rsidRPr="004B3BAC" w:rsidRDefault="004B3BAC" w:rsidP="004B3BAC">
      <w:pPr>
        <w:spacing w:before="100" w:beforeAutospacing="1" w:after="100" w:afterAutospacing="1" w:line="240" w:lineRule="auto"/>
        <w:rPr>
          <w:rFonts w:ascii="Times New Roman" w:eastAsia="Times New Roman" w:hAnsi="Times New Roman" w:cs="Times New Roman"/>
          <w:sz w:val="24"/>
          <w:szCs w:val="24"/>
        </w:rPr>
      </w:pPr>
      <w:r w:rsidRPr="004B3BAC">
        <w:rPr>
          <w:rFonts w:ascii="MS Gothic" w:eastAsia="Times New Roman" w:hAnsi="MS Gothic" w:cs="MS Gothic"/>
          <w:sz w:val="24"/>
          <w:szCs w:val="24"/>
        </w:rPr>
        <w:t>情報技術および通信分野の世界の</w:t>
      </w:r>
      <w:hyperlink r:id="rId5" w:history="1">
        <w:r w:rsidRPr="004B3BAC">
          <w:rPr>
            <w:rFonts w:ascii="MS Gothic" w:eastAsia="Times New Roman" w:hAnsi="MS Gothic" w:cs="MS Gothic"/>
            <w:color w:val="0000FF"/>
            <w:sz w:val="24"/>
            <w:szCs w:val="24"/>
            <w:u w:val="single"/>
          </w:rPr>
          <w:t>デジタル決済市場</w:t>
        </w:r>
      </w:hyperlink>
      <w:r w:rsidRPr="004B3BAC">
        <w:rPr>
          <w:rFonts w:ascii="MS Gothic" w:eastAsia="Times New Roman" w:hAnsi="MS Gothic" w:cs="MS Gothic"/>
          <w:sz w:val="24"/>
          <w:szCs w:val="24"/>
        </w:rPr>
        <w:t>は、</w:t>
      </w:r>
      <w:r w:rsidRPr="004B3BAC">
        <w:rPr>
          <w:rFonts w:ascii="Times New Roman" w:eastAsia="Times New Roman" w:hAnsi="Times New Roman" w:cs="Times New Roman"/>
          <w:sz w:val="24"/>
          <w:szCs w:val="24"/>
        </w:rPr>
        <w:t>2032</w:t>
      </w:r>
      <w:r w:rsidRPr="004B3BAC">
        <w:rPr>
          <w:rFonts w:ascii="MS Gothic" w:eastAsia="Times New Roman" w:hAnsi="MS Gothic" w:cs="MS Gothic"/>
          <w:sz w:val="24"/>
          <w:szCs w:val="24"/>
        </w:rPr>
        <w:t>年までに</w:t>
      </w:r>
      <w:r w:rsidRPr="004B3BAC">
        <w:rPr>
          <w:rFonts w:ascii="Times New Roman" w:eastAsia="Times New Roman" w:hAnsi="Times New Roman" w:cs="Times New Roman"/>
          <w:sz w:val="24"/>
          <w:szCs w:val="24"/>
        </w:rPr>
        <w:t>10</w:t>
      </w:r>
      <w:r w:rsidRPr="004B3BAC">
        <w:rPr>
          <w:rFonts w:ascii="MS Gothic" w:eastAsia="Times New Roman" w:hAnsi="MS Gothic" w:cs="MS Gothic"/>
          <w:sz w:val="24"/>
          <w:szCs w:val="24"/>
        </w:rPr>
        <w:t>億に達すると予測されており、</w:t>
      </w:r>
      <w:r w:rsidRPr="004B3BAC">
        <w:rPr>
          <w:rFonts w:ascii="Times New Roman" w:eastAsia="Times New Roman" w:hAnsi="Times New Roman" w:cs="Times New Roman"/>
          <w:sz w:val="24"/>
          <w:szCs w:val="24"/>
        </w:rPr>
        <w:t>2025</w:t>
      </w:r>
      <w:r w:rsidRPr="004B3BAC">
        <w:rPr>
          <w:rFonts w:ascii="MS Gothic" w:eastAsia="Times New Roman" w:hAnsi="MS Gothic" w:cs="MS Gothic"/>
          <w:sz w:val="24"/>
          <w:szCs w:val="24"/>
        </w:rPr>
        <w:t>年から</w:t>
      </w:r>
      <w:r w:rsidRPr="004B3BAC">
        <w:rPr>
          <w:rFonts w:ascii="Times New Roman" w:eastAsia="Times New Roman" w:hAnsi="Times New Roman" w:cs="Times New Roman"/>
          <w:sz w:val="24"/>
          <w:szCs w:val="24"/>
        </w:rPr>
        <w:t>2032</w:t>
      </w:r>
      <w:r w:rsidRPr="004B3BAC">
        <w:rPr>
          <w:rFonts w:ascii="MS Gothic" w:eastAsia="Times New Roman" w:hAnsi="MS Gothic" w:cs="MS Gothic"/>
          <w:sz w:val="24"/>
          <w:szCs w:val="24"/>
        </w:rPr>
        <w:t>年まで一定の</w:t>
      </w:r>
      <w:r w:rsidRPr="004B3BAC">
        <w:rPr>
          <w:rFonts w:ascii="Times New Roman" w:eastAsia="Times New Roman" w:hAnsi="Times New Roman" w:cs="Times New Roman"/>
          <w:sz w:val="24"/>
          <w:szCs w:val="24"/>
        </w:rPr>
        <w:t>CAGR</w:t>
      </w:r>
      <w:r w:rsidRPr="004B3BAC">
        <w:rPr>
          <w:rFonts w:ascii="MS Gothic" w:eastAsia="Times New Roman" w:hAnsi="MS Gothic" w:cs="MS Gothic"/>
          <w:sz w:val="24"/>
          <w:szCs w:val="24"/>
        </w:rPr>
        <w:t>で成長します。情報技術および通信アプリケーションの産業採用の増加と継続的な革新により、市場は</w:t>
      </w:r>
      <w:r w:rsidRPr="004B3BAC">
        <w:rPr>
          <w:rFonts w:ascii="Times New Roman" w:eastAsia="Times New Roman" w:hAnsi="Times New Roman" w:cs="Times New Roman"/>
          <w:sz w:val="24"/>
          <w:szCs w:val="24"/>
        </w:rPr>
        <w:t>2024</w:t>
      </w:r>
      <w:r w:rsidRPr="004B3BAC">
        <w:rPr>
          <w:rFonts w:ascii="MS Gothic" w:eastAsia="Times New Roman" w:hAnsi="MS Gothic" w:cs="MS Gothic"/>
          <w:sz w:val="24"/>
          <w:szCs w:val="24"/>
        </w:rPr>
        <w:t>年に</w:t>
      </w:r>
      <w:r w:rsidRPr="004B3BAC">
        <w:rPr>
          <w:rFonts w:ascii="Times New Roman" w:eastAsia="Times New Roman" w:hAnsi="Times New Roman" w:cs="Times New Roman"/>
          <w:sz w:val="24"/>
          <w:szCs w:val="24"/>
        </w:rPr>
        <w:t>10</w:t>
      </w:r>
      <w:r w:rsidRPr="004B3BAC">
        <w:rPr>
          <w:rFonts w:ascii="MS Gothic" w:eastAsia="Times New Roman" w:hAnsi="MS Gothic" w:cs="MS Gothic"/>
          <w:sz w:val="24"/>
          <w:szCs w:val="24"/>
        </w:rPr>
        <w:t>億に達すると推定されており、予測期間全体を通じて大きな成長の可能性を浮き彫りにしています。</w:t>
      </w:r>
    </w:p>
    <w:p w:rsidR="004B3BAC" w:rsidRPr="004B3BAC" w:rsidRDefault="004B3BAC" w:rsidP="004B3BAC">
      <w:pPr>
        <w:spacing w:before="100" w:beforeAutospacing="1" w:after="100" w:afterAutospacing="1" w:line="240" w:lineRule="auto"/>
        <w:rPr>
          <w:rFonts w:ascii="Times New Roman" w:eastAsia="Times New Roman" w:hAnsi="Times New Roman" w:cs="Times New Roman"/>
          <w:sz w:val="24"/>
          <w:szCs w:val="24"/>
        </w:rPr>
      </w:pPr>
      <w:r w:rsidRPr="004B3BAC">
        <w:rPr>
          <w:rFonts w:ascii="MS Gothic" w:eastAsia="MS Gothic" w:hAnsi="MS Gothic" w:cs="MS Gothic" w:hint="eastAsia"/>
          <w:sz w:val="24"/>
          <w:szCs w:val="24"/>
        </w:rPr>
        <w:t>世界のデジタル決済市場規模は</w:t>
      </w:r>
      <w:r w:rsidRPr="004B3BAC">
        <w:rPr>
          <w:rFonts w:ascii="Times New Roman" w:eastAsia="Times New Roman" w:hAnsi="Times New Roman" w:cs="Times New Roman"/>
          <w:sz w:val="24"/>
          <w:szCs w:val="24"/>
        </w:rPr>
        <w:t>2018</w:t>
      </w:r>
      <w:r w:rsidRPr="004B3BAC">
        <w:rPr>
          <w:rFonts w:ascii="MS Gothic" w:eastAsia="MS Gothic" w:hAnsi="MS Gothic" w:cs="MS Gothic" w:hint="eastAsia"/>
          <w:sz w:val="24"/>
          <w:szCs w:val="24"/>
        </w:rPr>
        <w:t>年に</w:t>
      </w:r>
      <w:r w:rsidRPr="004B3BAC">
        <w:rPr>
          <w:rFonts w:ascii="Times New Roman" w:eastAsia="Times New Roman" w:hAnsi="Times New Roman" w:cs="Times New Roman"/>
          <w:sz w:val="24"/>
          <w:szCs w:val="24"/>
        </w:rPr>
        <w:t>3.53</w:t>
      </w:r>
      <w:r w:rsidRPr="004B3BAC">
        <w:rPr>
          <w:rFonts w:ascii="MS Gothic" w:eastAsia="MS Gothic" w:hAnsi="MS Gothic" w:cs="MS Gothic" w:hint="eastAsia"/>
          <w:sz w:val="24"/>
          <w:szCs w:val="24"/>
        </w:rPr>
        <w:t>兆米ドルと評価され、取引額ベースで</w:t>
      </w:r>
      <w:r w:rsidRPr="004B3BAC">
        <w:rPr>
          <w:rFonts w:ascii="Times New Roman" w:eastAsia="Times New Roman" w:hAnsi="Times New Roman" w:cs="Times New Roman"/>
          <w:sz w:val="24"/>
          <w:szCs w:val="24"/>
        </w:rPr>
        <w:t>2026</w:t>
      </w:r>
      <w:r w:rsidRPr="004B3BAC">
        <w:rPr>
          <w:rFonts w:ascii="MS Gothic" w:eastAsia="MS Gothic" w:hAnsi="MS Gothic" w:cs="MS Gothic" w:hint="eastAsia"/>
          <w:sz w:val="24"/>
          <w:szCs w:val="24"/>
        </w:rPr>
        <w:t>年までに</w:t>
      </w:r>
      <w:r w:rsidRPr="004B3BAC">
        <w:rPr>
          <w:rFonts w:ascii="Times New Roman" w:eastAsia="Times New Roman" w:hAnsi="Times New Roman" w:cs="Times New Roman"/>
          <w:sz w:val="24"/>
          <w:szCs w:val="24"/>
        </w:rPr>
        <w:t>19.89</w:t>
      </w:r>
      <w:r w:rsidRPr="004B3BAC">
        <w:rPr>
          <w:rFonts w:ascii="MS Gothic" w:eastAsia="MS Gothic" w:hAnsi="MS Gothic" w:cs="MS Gothic" w:hint="eastAsia"/>
          <w:sz w:val="24"/>
          <w:szCs w:val="24"/>
        </w:rPr>
        <w:t>兆米ドルに達し、年平均成長率（</w:t>
      </w:r>
      <w:r w:rsidRPr="004B3BAC">
        <w:rPr>
          <w:rFonts w:ascii="Times New Roman" w:eastAsia="Times New Roman" w:hAnsi="Times New Roman" w:cs="Times New Roman"/>
          <w:sz w:val="24"/>
          <w:szCs w:val="24"/>
        </w:rPr>
        <w:t>CAGR</w:t>
      </w:r>
      <w:r w:rsidRPr="004B3BAC">
        <w:rPr>
          <w:rFonts w:ascii="MS Gothic" w:eastAsia="MS Gothic" w:hAnsi="MS Gothic" w:cs="MS Gothic" w:hint="eastAsia"/>
          <w:sz w:val="24"/>
          <w:szCs w:val="24"/>
        </w:rPr>
        <w:t>）</w:t>
      </w:r>
      <w:r w:rsidRPr="004B3BAC">
        <w:rPr>
          <w:rFonts w:ascii="Times New Roman" w:eastAsia="Times New Roman" w:hAnsi="Times New Roman" w:cs="Times New Roman"/>
          <w:sz w:val="24"/>
          <w:szCs w:val="24"/>
        </w:rPr>
        <w:t>24.4%</w:t>
      </w:r>
      <w:r w:rsidRPr="004B3BAC">
        <w:rPr>
          <w:rFonts w:ascii="MS Gothic" w:eastAsia="MS Gothic" w:hAnsi="MS Gothic" w:cs="MS Gothic" w:hint="eastAsia"/>
          <w:sz w:val="24"/>
          <w:szCs w:val="24"/>
        </w:rPr>
        <w:t>で成長すると予測されています</w:t>
      </w:r>
      <w:r w:rsidRPr="004B3BAC">
        <w:rPr>
          <w:rFonts w:ascii="MS Gothic" w:eastAsia="Times New Roman" w:hAnsi="MS Gothic" w:cs="MS Gothic"/>
          <w:sz w:val="24"/>
          <w:szCs w:val="24"/>
        </w:rPr>
        <w:t>。</w:t>
      </w:r>
    </w:p>
    <w:p w:rsidR="004B3BAC" w:rsidRPr="004B3BAC" w:rsidRDefault="004B3BAC" w:rsidP="004B3BAC">
      <w:pPr>
        <w:spacing w:before="100" w:beforeAutospacing="1" w:after="100" w:afterAutospacing="1" w:line="240" w:lineRule="auto"/>
        <w:rPr>
          <w:rFonts w:ascii="Times New Roman" w:eastAsia="Times New Roman" w:hAnsi="Times New Roman" w:cs="Times New Roman"/>
          <w:sz w:val="24"/>
          <w:szCs w:val="24"/>
        </w:rPr>
      </w:pPr>
      <w:proofErr w:type="spellStart"/>
      <w:r w:rsidRPr="004B3BAC">
        <w:rPr>
          <w:rFonts w:ascii="MS Gothic" w:eastAsia="MS Gothic" w:hAnsi="MS Gothic" w:cs="MS Gothic" w:hint="eastAsia"/>
          <w:b/>
          <w:bCs/>
          <w:sz w:val="24"/>
          <w:szCs w:val="24"/>
        </w:rPr>
        <w:t>サンプル</w:t>
      </w:r>
      <w:proofErr w:type="spellEnd"/>
      <w:r w:rsidRPr="004B3BAC">
        <w:rPr>
          <w:rFonts w:ascii="Times New Roman" w:eastAsia="Times New Roman" w:hAnsi="Times New Roman" w:cs="Times New Roman"/>
          <w:b/>
          <w:bCs/>
          <w:sz w:val="24"/>
          <w:szCs w:val="24"/>
        </w:rPr>
        <w:t xml:space="preserve"> PDF </w:t>
      </w:r>
      <w:r w:rsidRPr="004B3BAC">
        <w:rPr>
          <w:rFonts w:ascii="MS Gothic" w:eastAsia="MS Gothic" w:hAnsi="MS Gothic" w:cs="MS Gothic" w:hint="eastAsia"/>
          <w:b/>
          <w:bCs/>
          <w:sz w:val="24"/>
          <w:szCs w:val="24"/>
        </w:rPr>
        <w:t>レポートを入手</w:t>
      </w:r>
      <w:r w:rsidRPr="004B3BAC">
        <w:rPr>
          <w:rFonts w:ascii="Times New Roman" w:eastAsia="Times New Roman" w:hAnsi="Times New Roman" w:cs="Times New Roman"/>
          <w:b/>
          <w:bCs/>
          <w:sz w:val="24"/>
          <w:szCs w:val="24"/>
        </w:rPr>
        <w:t>: </w:t>
      </w:r>
      <w:hyperlink r:id="rId6" w:history="1">
        <w:r w:rsidRPr="004B3BAC">
          <w:rPr>
            <w:rFonts w:ascii="Times New Roman" w:eastAsia="Times New Roman" w:hAnsi="Times New Roman" w:cs="Times New Roman"/>
            <w:b/>
            <w:bCs/>
            <w:color w:val="0000FF"/>
            <w:sz w:val="24"/>
            <w:szCs w:val="24"/>
            <w:u w:val="single"/>
          </w:rPr>
          <w:t>https://www.fortunebusinessinsights.com/jp/%E5%95%8F%E3%81%84%E5%90%88%E3%82%8F%E3%81%9B/%E3%83%AA%E3%82%AF%E3%82%A8%E3%82%B9%E3%83%88-%E3%82%B5%E3%83%B3%E3%83%97%E3%83%AB-pdf/101972</w:t>
        </w:r>
      </w:hyperlink>
    </w:p>
    <w:p w:rsidR="004B3BAC" w:rsidRPr="004B3BAC" w:rsidRDefault="004B3BAC" w:rsidP="004B3BAC">
      <w:pPr>
        <w:spacing w:before="100" w:beforeAutospacing="1" w:after="100" w:afterAutospacing="1" w:line="240" w:lineRule="auto"/>
        <w:rPr>
          <w:rFonts w:ascii="Times New Roman" w:eastAsia="Times New Roman" w:hAnsi="Times New Roman" w:cs="Times New Roman"/>
          <w:sz w:val="24"/>
          <w:szCs w:val="24"/>
        </w:rPr>
      </w:pPr>
      <w:proofErr w:type="spellStart"/>
      <w:r w:rsidRPr="004B3BAC">
        <w:rPr>
          <w:rFonts w:ascii="MS Gothic" w:eastAsia="MS Gothic" w:hAnsi="MS Gothic" w:cs="MS Gothic" w:hint="eastAsia"/>
          <w:b/>
          <w:bCs/>
          <w:sz w:val="24"/>
          <w:szCs w:val="24"/>
        </w:rPr>
        <w:t>デジタル決済市場</w:t>
      </w:r>
      <w:proofErr w:type="spellEnd"/>
      <w:r w:rsidRPr="004B3BAC">
        <w:rPr>
          <w:rFonts w:ascii="Times New Roman" w:eastAsia="Times New Roman" w:hAnsi="Times New Roman" w:cs="Times New Roman"/>
          <w:b/>
          <w:bCs/>
          <w:sz w:val="24"/>
          <w:szCs w:val="24"/>
        </w:rPr>
        <w:t xml:space="preserve"> </w:t>
      </w:r>
      <w:proofErr w:type="spellStart"/>
      <w:r w:rsidRPr="004B3BAC">
        <w:rPr>
          <w:rFonts w:ascii="MS Gothic" w:eastAsia="MS Gothic" w:hAnsi="MS Gothic" w:cs="MS Gothic" w:hint="eastAsia"/>
          <w:b/>
          <w:bCs/>
          <w:sz w:val="24"/>
          <w:szCs w:val="24"/>
        </w:rPr>
        <w:t>サイズと</w:t>
      </w:r>
      <w:proofErr w:type="spellEnd"/>
      <w:r w:rsidRPr="004B3BAC">
        <w:rPr>
          <w:rFonts w:ascii="Times New Roman" w:eastAsia="Times New Roman" w:hAnsi="Times New Roman" w:cs="Times New Roman"/>
          <w:b/>
          <w:bCs/>
          <w:sz w:val="24"/>
          <w:szCs w:val="24"/>
        </w:rPr>
        <w:t xml:space="preserve"> 2032 </w:t>
      </w:r>
      <w:proofErr w:type="spellStart"/>
      <w:r w:rsidRPr="004B3BAC">
        <w:rPr>
          <w:rFonts w:ascii="MS Gothic" w:eastAsia="MS Gothic" w:hAnsi="MS Gothic" w:cs="MS Gothic" w:hint="eastAsia"/>
          <w:b/>
          <w:bCs/>
          <w:sz w:val="24"/>
          <w:szCs w:val="24"/>
        </w:rPr>
        <w:t>年の予</w:t>
      </w:r>
      <w:r w:rsidRPr="004B3BAC">
        <w:rPr>
          <w:rFonts w:ascii="MS Gothic" w:eastAsia="Times New Roman" w:hAnsi="MS Gothic" w:cs="MS Gothic"/>
          <w:b/>
          <w:bCs/>
          <w:sz w:val="24"/>
          <w:szCs w:val="24"/>
        </w:rPr>
        <w:t>測</w:t>
      </w:r>
      <w:proofErr w:type="spellEnd"/>
    </w:p>
    <w:p w:rsidR="004B3BAC" w:rsidRPr="004B3BAC" w:rsidRDefault="004B3BAC" w:rsidP="004B3BAC">
      <w:pPr>
        <w:spacing w:before="100" w:beforeAutospacing="1" w:after="100" w:afterAutospacing="1" w:line="240" w:lineRule="auto"/>
        <w:rPr>
          <w:rFonts w:ascii="Times New Roman" w:eastAsia="Times New Roman" w:hAnsi="Times New Roman" w:cs="Times New Roman"/>
          <w:sz w:val="24"/>
          <w:szCs w:val="24"/>
        </w:rPr>
      </w:pPr>
      <w:r w:rsidRPr="004B3BAC">
        <w:rPr>
          <w:rFonts w:ascii="MS Gothic" w:eastAsia="MS Gothic" w:hAnsi="MS Gothic" w:cs="MS Gothic" w:hint="eastAsia"/>
          <w:sz w:val="24"/>
          <w:szCs w:val="24"/>
        </w:rPr>
        <w:t>組織がデジタル運用、クラウドアプリケーション、そして事業継続性を支える複雑なハイブリッド環境への依存度を高めるにつれ、デジタル決済市場（キー・ウェアラブル・ウェアラブル・ウェアラブル）は力強い成長を遂げています。マルチクラウドアーキテクチャ、仮想化、分散システムの導入拡大に伴い、リアルタイムの可視性、自動アラート、そして予測的なインサイトを提供する監視ツールの需要が高まっています。企業は、ダウンタイムを防止し、リソース利用を最適化するために、サーバー、ネットワーク、ストレージ、そしてアプリケーション全体のパフォーマンスを追跡するプラットフォームを優先的に採用しています。セキュリティ要件の強化と、プロアクティブな脅威検知の必要性が、あらゆるセクターにおける導入をさらに加速させています。デジタルトランスフォーメーションの取り組みが加速するにつれ、企業は運用の信頼性を維持し、スムーズなサービス提供を確保し、高性能なワークロードをサポートするために、監視ソリューションに依存しています。これらの要因が相まって、</w:t>
      </w:r>
      <w:r w:rsidRPr="004B3BAC">
        <w:rPr>
          <w:rFonts w:ascii="Times New Roman" w:eastAsia="Times New Roman" w:hAnsi="Times New Roman" w:cs="Times New Roman"/>
          <w:sz w:val="24"/>
          <w:szCs w:val="24"/>
        </w:rPr>
        <w:t>2032</w:t>
      </w:r>
      <w:r w:rsidRPr="004B3BAC">
        <w:rPr>
          <w:rFonts w:ascii="MS Gothic" w:eastAsia="MS Gothic" w:hAnsi="MS Gothic" w:cs="MS Gothic" w:hint="eastAsia"/>
          <w:sz w:val="24"/>
          <w:szCs w:val="24"/>
        </w:rPr>
        <w:t>年に向けて市場は継続的に拡大していくでしょう</w:t>
      </w:r>
      <w:r w:rsidRPr="004B3BAC">
        <w:rPr>
          <w:rFonts w:ascii="MS Gothic" w:eastAsia="Times New Roman" w:hAnsi="MS Gothic" w:cs="MS Gothic"/>
          <w:sz w:val="24"/>
          <w:szCs w:val="24"/>
        </w:rPr>
        <w:t>。</w:t>
      </w:r>
    </w:p>
    <w:p w:rsidR="004B3BAC" w:rsidRPr="004B3BAC" w:rsidRDefault="004B3BAC" w:rsidP="004B3BAC">
      <w:pPr>
        <w:spacing w:before="100" w:beforeAutospacing="1" w:after="100" w:afterAutospacing="1" w:line="240" w:lineRule="auto"/>
        <w:rPr>
          <w:rFonts w:ascii="Times New Roman" w:eastAsia="Times New Roman" w:hAnsi="Times New Roman" w:cs="Times New Roman"/>
          <w:sz w:val="24"/>
          <w:szCs w:val="24"/>
        </w:rPr>
      </w:pPr>
      <w:proofErr w:type="spellStart"/>
      <w:r w:rsidRPr="004B3BAC">
        <w:rPr>
          <w:rFonts w:ascii="MS Gothic" w:eastAsia="MS Gothic" w:hAnsi="MS Gothic" w:cs="MS Gothic" w:hint="eastAsia"/>
          <w:b/>
          <w:bCs/>
          <w:sz w:val="24"/>
          <w:szCs w:val="24"/>
        </w:rPr>
        <w:t>市場レポートで紹介されている主要な</w:t>
      </w:r>
      <w:proofErr w:type="spellEnd"/>
      <w:r w:rsidRPr="004B3BAC">
        <w:rPr>
          <w:rFonts w:ascii="Times New Roman" w:eastAsia="Times New Roman" w:hAnsi="Times New Roman" w:cs="Times New Roman"/>
          <w:b/>
          <w:bCs/>
          <w:sz w:val="24"/>
          <w:szCs w:val="24"/>
        </w:rPr>
        <w:t xml:space="preserve"> </w:t>
      </w:r>
      <w:proofErr w:type="spellStart"/>
      <w:r w:rsidRPr="004B3BAC">
        <w:rPr>
          <w:rFonts w:ascii="MS Gothic" w:eastAsia="MS Gothic" w:hAnsi="MS Gothic" w:cs="MS Gothic" w:hint="eastAsia"/>
          <w:b/>
          <w:bCs/>
          <w:sz w:val="24"/>
          <w:szCs w:val="24"/>
        </w:rPr>
        <w:t>デジタル決済市場</w:t>
      </w:r>
      <w:proofErr w:type="spellEnd"/>
      <w:r w:rsidRPr="004B3BAC">
        <w:rPr>
          <w:rFonts w:ascii="Times New Roman" w:eastAsia="Times New Roman" w:hAnsi="Times New Roman" w:cs="Times New Roman"/>
          <w:b/>
          <w:bCs/>
          <w:sz w:val="24"/>
          <w:szCs w:val="24"/>
        </w:rPr>
        <w:t xml:space="preserve"> </w:t>
      </w:r>
      <w:proofErr w:type="spellStart"/>
      <w:r w:rsidRPr="004B3BAC">
        <w:rPr>
          <w:rFonts w:ascii="MS Gothic" w:eastAsia="MS Gothic" w:hAnsi="MS Gothic" w:cs="MS Gothic" w:hint="eastAsia"/>
          <w:b/>
          <w:bCs/>
          <w:sz w:val="24"/>
          <w:szCs w:val="24"/>
        </w:rPr>
        <w:t>メーカーは次のとおりです</w:t>
      </w:r>
      <w:proofErr w:type="spellEnd"/>
      <w:r w:rsidRPr="004B3BAC">
        <w:rPr>
          <w:rFonts w:ascii="MS Gothic" w:eastAsia="Times New Roman" w:hAnsi="MS Gothic" w:cs="MS Gothic"/>
          <w:b/>
          <w:bCs/>
          <w:sz w:val="24"/>
          <w:szCs w:val="24"/>
        </w:rPr>
        <w:t>。</w:t>
      </w:r>
    </w:p>
    <w:p w:rsidR="004B3BAC" w:rsidRPr="004B3BAC" w:rsidRDefault="004B3BAC" w:rsidP="004B3BAC">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4B3BAC">
        <w:rPr>
          <w:rFonts w:ascii="MS Gothic" w:eastAsia="MS Gothic" w:hAnsi="MS Gothic" w:cs="MS Gothic" w:hint="eastAsia"/>
          <w:sz w:val="24"/>
          <w:szCs w:val="24"/>
        </w:rPr>
        <w:t>株式会</w:t>
      </w:r>
      <w:r w:rsidRPr="004B3BAC">
        <w:rPr>
          <w:rFonts w:ascii="MS Gothic" w:eastAsia="Times New Roman" w:hAnsi="MS Gothic" w:cs="MS Gothic"/>
          <w:sz w:val="24"/>
          <w:szCs w:val="24"/>
        </w:rPr>
        <w:t>社</w:t>
      </w:r>
      <w:proofErr w:type="spellEnd"/>
    </w:p>
    <w:p w:rsidR="004B3BAC" w:rsidRPr="004B3BAC" w:rsidRDefault="004B3BAC" w:rsidP="004B3BAC">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4B3BAC">
        <w:rPr>
          <w:rFonts w:ascii="Times New Roman" w:eastAsia="Times New Roman" w:hAnsi="Times New Roman" w:cs="Times New Roman"/>
          <w:sz w:val="24"/>
          <w:szCs w:val="24"/>
        </w:rPr>
        <w:t>com</w:t>
      </w:r>
      <w:r w:rsidRPr="004B3BAC">
        <w:rPr>
          <w:rFonts w:ascii="MS Gothic" w:eastAsia="MS Gothic" w:hAnsi="MS Gothic" w:cs="MS Gothic" w:hint="eastAsia"/>
          <w:sz w:val="24"/>
          <w:szCs w:val="24"/>
        </w:rPr>
        <w:t>株式会</w:t>
      </w:r>
      <w:r w:rsidRPr="004B3BAC">
        <w:rPr>
          <w:rFonts w:ascii="MS Gothic" w:eastAsia="Times New Roman" w:hAnsi="MS Gothic" w:cs="MS Gothic"/>
          <w:sz w:val="24"/>
          <w:szCs w:val="24"/>
        </w:rPr>
        <w:t>社</w:t>
      </w:r>
      <w:proofErr w:type="spellEnd"/>
    </w:p>
    <w:p w:rsidR="004B3BAC" w:rsidRPr="004B3BAC" w:rsidRDefault="004B3BAC" w:rsidP="004B3BAC">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4B3BAC">
        <w:rPr>
          <w:rFonts w:ascii="MS Gothic" w:eastAsia="MS Gothic" w:hAnsi="MS Gothic" w:cs="MS Gothic" w:hint="eastAsia"/>
          <w:sz w:val="24"/>
          <w:szCs w:val="24"/>
        </w:rPr>
        <w:t>アメリカン・エキスプレス</w:t>
      </w:r>
      <w:r w:rsidRPr="004B3BAC">
        <w:rPr>
          <w:rFonts w:ascii="MS Gothic" w:eastAsia="Times New Roman" w:hAnsi="MS Gothic" w:cs="MS Gothic"/>
          <w:sz w:val="24"/>
          <w:szCs w:val="24"/>
        </w:rPr>
        <w:t>社</w:t>
      </w:r>
      <w:proofErr w:type="spellEnd"/>
    </w:p>
    <w:p w:rsidR="004B3BAC" w:rsidRPr="004B3BAC" w:rsidRDefault="004B3BAC" w:rsidP="004B3BAC">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4B3BAC">
        <w:rPr>
          <w:rFonts w:ascii="MS Gothic" w:eastAsia="MS Gothic" w:hAnsi="MS Gothic" w:cs="MS Gothic" w:hint="eastAsia"/>
          <w:sz w:val="24"/>
          <w:szCs w:val="24"/>
        </w:rPr>
        <w:t>フェイスブック</w:t>
      </w:r>
      <w:r w:rsidRPr="004B3BAC">
        <w:rPr>
          <w:rFonts w:ascii="MS Gothic" w:eastAsia="Times New Roman" w:hAnsi="MS Gothic" w:cs="MS Gothic"/>
          <w:sz w:val="24"/>
          <w:szCs w:val="24"/>
        </w:rPr>
        <w:t>社</w:t>
      </w:r>
      <w:proofErr w:type="spellEnd"/>
    </w:p>
    <w:p w:rsidR="004B3BAC" w:rsidRPr="004B3BAC" w:rsidRDefault="004B3BAC" w:rsidP="004B3BA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4B3BAC">
        <w:rPr>
          <w:rFonts w:ascii="Times New Roman" w:eastAsia="Times New Roman" w:hAnsi="Times New Roman" w:cs="Times New Roman"/>
          <w:sz w:val="24"/>
          <w:szCs w:val="24"/>
        </w:rPr>
        <w:t xml:space="preserve">Google </w:t>
      </w:r>
      <w:r w:rsidRPr="004B3BAC">
        <w:rPr>
          <w:rFonts w:ascii="MS Gothic" w:eastAsia="Times New Roman" w:hAnsi="MS Gothic" w:cs="MS Gothic"/>
          <w:sz w:val="24"/>
          <w:szCs w:val="24"/>
        </w:rPr>
        <w:t>社</w:t>
      </w:r>
    </w:p>
    <w:p w:rsidR="004B3BAC" w:rsidRPr="004B3BAC" w:rsidRDefault="004B3BAC" w:rsidP="004B3BAC">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4B3BAC">
        <w:rPr>
          <w:rFonts w:ascii="MS Gothic" w:eastAsia="MS Gothic" w:hAnsi="MS Gothic" w:cs="MS Gothic" w:hint="eastAsia"/>
          <w:sz w:val="24"/>
          <w:szCs w:val="24"/>
        </w:rPr>
        <w:t>マスターカードインターナショナル株式会</w:t>
      </w:r>
      <w:r w:rsidRPr="004B3BAC">
        <w:rPr>
          <w:rFonts w:ascii="MS Gothic" w:eastAsia="Times New Roman" w:hAnsi="MS Gothic" w:cs="MS Gothic"/>
          <w:sz w:val="24"/>
          <w:szCs w:val="24"/>
        </w:rPr>
        <w:t>社</w:t>
      </w:r>
      <w:proofErr w:type="spellEnd"/>
    </w:p>
    <w:p w:rsidR="004B3BAC" w:rsidRPr="004B3BAC" w:rsidRDefault="004B3BAC" w:rsidP="004B3BAC">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4B3BAC">
        <w:rPr>
          <w:rFonts w:ascii="MS Gothic" w:eastAsia="MS Gothic" w:hAnsi="MS Gothic" w:cs="MS Gothic" w:hint="eastAsia"/>
          <w:sz w:val="24"/>
          <w:szCs w:val="24"/>
        </w:rPr>
        <w:lastRenderedPageBreak/>
        <w:t>マイクロソフト株式会</w:t>
      </w:r>
      <w:r w:rsidRPr="004B3BAC">
        <w:rPr>
          <w:rFonts w:ascii="MS Gothic" w:eastAsia="Times New Roman" w:hAnsi="MS Gothic" w:cs="MS Gothic"/>
          <w:sz w:val="24"/>
          <w:szCs w:val="24"/>
        </w:rPr>
        <w:t>社</w:t>
      </w:r>
      <w:proofErr w:type="spellEnd"/>
    </w:p>
    <w:p w:rsidR="004B3BAC" w:rsidRPr="004B3BAC" w:rsidRDefault="004B3BAC" w:rsidP="004B3BAC">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4B3BAC">
        <w:rPr>
          <w:rFonts w:ascii="MS Gothic" w:eastAsia="MS Gothic" w:hAnsi="MS Gothic" w:cs="MS Gothic" w:hint="eastAsia"/>
          <w:sz w:val="24"/>
          <w:szCs w:val="24"/>
        </w:rPr>
        <w:t>ペイパルホールディングス株式会</w:t>
      </w:r>
      <w:r w:rsidRPr="004B3BAC">
        <w:rPr>
          <w:rFonts w:ascii="MS Gothic" w:eastAsia="Times New Roman" w:hAnsi="MS Gothic" w:cs="MS Gothic"/>
          <w:sz w:val="24"/>
          <w:szCs w:val="24"/>
        </w:rPr>
        <w:t>社</w:t>
      </w:r>
      <w:proofErr w:type="spellEnd"/>
    </w:p>
    <w:p w:rsidR="004B3BAC" w:rsidRPr="004B3BAC" w:rsidRDefault="004B3BAC" w:rsidP="004B3BAC">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4B3BAC">
        <w:rPr>
          <w:rFonts w:ascii="MS Gothic" w:eastAsia="MS Gothic" w:hAnsi="MS Gothic" w:cs="MS Gothic" w:hint="eastAsia"/>
          <w:sz w:val="24"/>
          <w:szCs w:val="24"/>
        </w:rPr>
        <w:t>ペイティーエ</w:t>
      </w:r>
      <w:r w:rsidRPr="004B3BAC">
        <w:rPr>
          <w:rFonts w:ascii="MS Gothic" w:eastAsia="Times New Roman" w:hAnsi="MS Gothic" w:cs="MS Gothic"/>
          <w:sz w:val="24"/>
          <w:szCs w:val="24"/>
        </w:rPr>
        <w:t>ム</w:t>
      </w:r>
      <w:proofErr w:type="spellEnd"/>
    </w:p>
    <w:p w:rsidR="004B3BAC" w:rsidRPr="004B3BAC" w:rsidRDefault="004B3BAC" w:rsidP="004B3BAC">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4B3BAC">
        <w:rPr>
          <w:rFonts w:ascii="MS Gothic" w:eastAsia="MS Gothic" w:hAnsi="MS Gothic" w:cs="MS Gothic" w:hint="eastAsia"/>
          <w:sz w:val="24"/>
          <w:szCs w:val="24"/>
        </w:rPr>
        <w:t>サムスン電子株式会</w:t>
      </w:r>
      <w:r w:rsidRPr="004B3BAC">
        <w:rPr>
          <w:rFonts w:ascii="MS Gothic" w:eastAsia="Times New Roman" w:hAnsi="MS Gothic" w:cs="MS Gothic"/>
          <w:sz w:val="24"/>
          <w:szCs w:val="24"/>
        </w:rPr>
        <w:t>社</w:t>
      </w:r>
      <w:proofErr w:type="spellEnd"/>
    </w:p>
    <w:p w:rsidR="004B3BAC" w:rsidRPr="004B3BAC" w:rsidRDefault="004B3BAC" w:rsidP="004B3BAC">
      <w:pPr>
        <w:numPr>
          <w:ilvl w:val="0"/>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4B3BAC">
        <w:rPr>
          <w:rFonts w:ascii="MS Gothic" w:eastAsia="MS Gothic" w:hAnsi="MS Gothic" w:cs="MS Gothic" w:hint="eastAsia"/>
          <w:sz w:val="24"/>
          <w:szCs w:val="24"/>
        </w:rPr>
        <w:t>ビザ株式会</w:t>
      </w:r>
      <w:r w:rsidRPr="004B3BAC">
        <w:rPr>
          <w:rFonts w:ascii="MS Gothic" w:eastAsia="Times New Roman" w:hAnsi="MS Gothic" w:cs="MS Gothic"/>
          <w:sz w:val="24"/>
          <w:szCs w:val="24"/>
        </w:rPr>
        <w:t>社</w:t>
      </w:r>
      <w:proofErr w:type="spellEnd"/>
    </w:p>
    <w:p w:rsidR="004B3BAC" w:rsidRPr="004B3BAC" w:rsidRDefault="004B3BAC" w:rsidP="004B3BAC">
      <w:pPr>
        <w:spacing w:before="100" w:beforeAutospacing="1" w:after="100" w:afterAutospacing="1" w:line="240" w:lineRule="auto"/>
        <w:rPr>
          <w:rFonts w:ascii="Times New Roman" w:eastAsia="Times New Roman" w:hAnsi="Times New Roman" w:cs="Times New Roman"/>
          <w:sz w:val="24"/>
          <w:szCs w:val="24"/>
        </w:rPr>
      </w:pPr>
      <w:proofErr w:type="spellStart"/>
      <w:r w:rsidRPr="004B3BAC">
        <w:rPr>
          <w:rFonts w:ascii="MS Gothic" w:eastAsia="MS Gothic" w:hAnsi="MS Gothic" w:cs="MS Gothic" w:hint="eastAsia"/>
          <w:sz w:val="24"/>
          <w:szCs w:val="24"/>
        </w:rPr>
        <w:t>電子商取引とテクノロジー主導の取り組みの出現は、デジタル決済市場のトレンドを推進する重要な要因です</w:t>
      </w:r>
      <w:proofErr w:type="spellEnd"/>
      <w:r w:rsidRPr="004B3BAC">
        <w:rPr>
          <w:rFonts w:ascii="MS Gothic" w:eastAsia="Times New Roman" w:hAnsi="MS Gothic" w:cs="MS Gothic"/>
          <w:sz w:val="24"/>
          <w:szCs w:val="24"/>
        </w:rPr>
        <w:t>。</w:t>
      </w:r>
    </w:p>
    <w:p w:rsidR="004B3BAC" w:rsidRPr="004B3BAC" w:rsidRDefault="004B3BAC" w:rsidP="004B3BAC">
      <w:pPr>
        <w:spacing w:before="100" w:beforeAutospacing="1" w:after="100" w:afterAutospacing="1" w:line="240" w:lineRule="auto"/>
        <w:rPr>
          <w:rFonts w:ascii="Times New Roman" w:eastAsia="Times New Roman" w:hAnsi="Times New Roman" w:cs="Times New Roman"/>
          <w:sz w:val="24"/>
          <w:szCs w:val="24"/>
        </w:rPr>
      </w:pPr>
      <w:proofErr w:type="spellStart"/>
      <w:r w:rsidRPr="004B3BAC">
        <w:rPr>
          <w:rFonts w:ascii="MS Gothic" w:eastAsia="MS Gothic" w:hAnsi="MS Gothic" w:cs="MS Gothic" w:hint="eastAsia"/>
          <w:b/>
          <w:bCs/>
          <w:sz w:val="24"/>
          <w:szCs w:val="24"/>
        </w:rPr>
        <w:t>今後のデジタル決済市場の成長を支える要因</w:t>
      </w:r>
      <w:proofErr w:type="spellEnd"/>
      <w:r w:rsidRPr="004B3BAC">
        <w:rPr>
          <w:rFonts w:ascii="Times New Roman" w:eastAsia="Times New Roman" w:hAnsi="Times New Roman" w:cs="Times New Roman"/>
          <w:b/>
          <w:bCs/>
          <w:sz w:val="24"/>
          <w:szCs w:val="24"/>
        </w:rPr>
        <w:t>:</w:t>
      </w:r>
    </w:p>
    <w:p w:rsidR="004B3BAC" w:rsidRPr="004B3BAC" w:rsidRDefault="004B3BAC" w:rsidP="004B3BAC">
      <w:pPr>
        <w:spacing w:before="100" w:beforeAutospacing="1" w:after="100" w:afterAutospacing="1" w:line="240" w:lineRule="auto"/>
        <w:rPr>
          <w:rFonts w:ascii="Times New Roman" w:eastAsia="Times New Roman" w:hAnsi="Times New Roman" w:cs="Times New Roman"/>
          <w:sz w:val="24"/>
          <w:szCs w:val="24"/>
        </w:rPr>
      </w:pPr>
      <w:r w:rsidRPr="004B3BAC">
        <w:rPr>
          <w:rFonts w:ascii="Times New Roman" w:eastAsia="Times New Roman" w:hAnsi="Times New Roman" w:cs="Times New Roman"/>
          <w:sz w:val="24"/>
          <w:szCs w:val="24"/>
        </w:rPr>
        <w:t>1.</w:t>
      </w:r>
      <w:r w:rsidRPr="004B3BAC">
        <w:rPr>
          <w:rFonts w:ascii="MS Gothic" w:eastAsia="MS Gothic" w:hAnsi="MS Gothic" w:cs="MS Gothic" w:hint="eastAsia"/>
          <w:b/>
          <w:bCs/>
          <w:sz w:val="24"/>
          <w:szCs w:val="24"/>
        </w:rPr>
        <w:t>技術の進歩と革新</w:t>
      </w:r>
      <w:r w:rsidRPr="004B3BAC">
        <w:rPr>
          <w:rFonts w:ascii="MS Gothic" w:eastAsia="Times New Roman" w:hAnsi="MS Gothic" w:cs="MS Gothic"/>
          <w:sz w:val="24"/>
          <w:szCs w:val="24"/>
        </w:rPr>
        <w:t>：</w:t>
      </w:r>
    </w:p>
    <w:p w:rsidR="004B3BAC" w:rsidRPr="004B3BAC" w:rsidRDefault="004B3BAC" w:rsidP="004B3BAC">
      <w:pPr>
        <w:spacing w:before="100" w:beforeAutospacing="1" w:after="100" w:afterAutospacing="1" w:line="240" w:lineRule="auto"/>
        <w:rPr>
          <w:rFonts w:ascii="Times New Roman" w:eastAsia="Times New Roman" w:hAnsi="Times New Roman" w:cs="Times New Roman"/>
          <w:sz w:val="24"/>
          <w:szCs w:val="24"/>
        </w:rPr>
      </w:pPr>
      <w:r w:rsidRPr="004B3BAC">
        <w:rPr>
          <w:rFonts w:ascii="MS Gothic" w:eastAsia="MS Gothic" w:hAnsi="MS Gothic" w:cs="MS Gothic" w:hint="eastAsia"/>
          <w:sz w:val="24"/>
          <w:szCs w:val="24"/>
        </w:rPr>
        <w:t>テクノロジーの継続的な進化は、</w:t>
      </w:r>
      <w:r w:rsidRPr="004B3BAC">
        <w:rPr>
          <w:rFonts w:ascii="Times New Roman" w:eastAsia="Times New Roman" w:hAnsi="Times New Roman" w:cs="Times New Roman"/>
          <w:sz w:val="24"/>
          <w:szCs w:val="24"/>
        </w:rPr>
        <w:t>IT</w:t>
      </w:r>
      <w:r w:rsidRPr="004B3BAC">
        <w:rPr>
          <w:rFonts w:ascii="MS Gothic" w:eastAsia="MS Gothic" w:hAnsi="MS Gothic" w:cs="MS Gothic" w:hint="eastAsia"/>
          <w:sz w:val="24"/>
          <w:szCs w:val="24"/>
        </w:rPr>
        <w:t>インフラ監視ソフトウェア市場の発展に重要な役割を果たしています。最先端のイノベーションは、製品の機能向上、パフォーマンス向上、コスト削減を実現し、これらのソリューションをより幅広い業界で利用しやすくしています。</w:t>
      </w:r>
      <w:r w:rsidRPr="004B3BAC">
        <w:rPr>
          <w:rFonts w:ascii="Times New Roman" w:eastAsia="Times New Roman" w:hAnsi="Times New Roman" w:cs="Times New Roman"/>
          <w:sz w:val="24"/>
          <w:szCs w:val="24"/>
        </w:rPr>
        <w:t>AI</w:t>
      </w:r>
      <w:r w:rsidRPr="004B3BAC">
        <w:rPr>
          <w:rFonts w:ascii="MS Gothic" w:eastAsia="MS Gothic" w:hAnsi="MS Gothic" w:cs="MS Gothic" w:hint="eastAsia"/>
          <w:sz w:val="24"/>
          <w:szCs w:val="24"/>
        </w:rPr>
        <w:t>、</w:t>
      </w:r>
      <w:r w:rsidRPr="004B3BAC">
        <w:rPr>
          <w:rFonts w:ascii="Times New Roman" w:eastAsia="Times New Roman" w:hAnsi="Times New Roman" w:cs="Times New Roman"/>
          <w:sz w:val="24"/>
          <w:szCs w:val="24"/>
        </w:rPr>
        <w:t>IoT</w:t>
      </w:r>
      <w:r w:rsidRPr="004B3BAC">
        <w:rPr>
          <w:rFonts w:ascii="MS Gothic" w:eastAsia="MS Gothic" w:hAnsi="MS Gothic" w:cs="MS Gothic" w:hint="eastAsia"/>
          <w:sz w:val="24"/>
          <w:szCs w:val="24"/>
        </w:rPr>
        <w:t>、高度な分析、自動化といった新興技術は、よりスマートで効率的なユースケースを可能にし、市場の範囲をさらに拡大しています。これらの進歩は、既存システムのアップグレードだけでなく、長期的な市場拡大を支える全く新しいアプリケーションの機会も創出しています</w:t>
      </w:r>
      <w:r w:rsidRPr="004B3BAC">
        <w:rPr>
          <w:rFonts w:ascii="MS Gothic" w:eastAsia="Times New Roman" w:hAnsi="MS Gothic" w:cs="MS Gothic"/>
          <w:sz w:val="24"/>
          <w:szCs w:val="24"/>
        </w:rPr>
        <w:t>。</w:t>
      </w:r>
    </w:p>
    <w:p w:rsidR="004B3BAC" w:rsidRPr="004B3BAC" w:rsidRDefault="004B3BAC" w:rsidP="004B3BAC">
      <w:pPr>
        <w:numPr>
          <w:ilvl w:val="0"/>
          <w:numId w:val="2"/>
        </w:numPr>
        <w:spacing w:before="100" w:beforeAutospacing="1" w:after="100" w:afterAutospacing="1" w:line="240" w:lineRule="auto"/>
        <w:rPr>
          <w:rFonts w:ascii="Times New Roman" w:eastAsia="Times New Roman" w:hAnsi="Times New Roman" w:cs="Times New Roman"/>
          <w:sz w:val="24"/>
          <w:szCs w:val="24"/>
        </w:rPr>
      </w:pPr>
      <w:proofErr w:type="spellStart"/>
      <w:r w:rsidRPr="004B3BAC">
        <w:rPr>
          <w:rFonts w:ascii="MS Gothic" w:eastAsia="MS Gothic" w:hAnsi="MS Gothic" w:cs="MS Gothic" w:hint="eastAsia"/>
          <w:b/>
          <w:bCs/>
          <w:sz w:val="24"/>
          <w:szCs w:val="24"/>
        </w:rPr>
        <w:t>最終用途分野全体にわたるアプリケーションの拡大</w:t>
      </w:r>
      <w:proofErr w:type="spellEnd"/>
      <w:r w:rsidRPr="004B3BAC">
        <w:rPr>
          <w:rFonts w:ascii="MS Gothic" w:eastAsia="Times New Roman" w:hAnsi="MS Gothic" w:cs="MS Gothic"/>
          <w:sz w:val="24"/>
          <w:szCs w:val="24"/>
        </w:rPr>
        <w:t>：</w:t>
      </w:r>
    </w:p>
    <w:p w:rsidR="004B3BAC" w:rsidRPr="004B3BAC" w:rsidRDefault="004B3BAC" w:rsidP="004B3BAC">
      <w:pPr>
        <w:spacing w:before="100" w:beforeAutospacing="1" w:after="100" w:afterAutospacing="1" w:line="240" w:lineRule="auto"/>
        <w:rPr>
          <w:rFonts w:ascii="Times New Roman" w:eastAsia="Times New Roman" w:hAnsi="Times New Roman" w:cs="Times New Roman"/>
          <w:sz w:val="24"/>
          <w:szCs w:val="24"/>
        </w:rPr>
      </w:pPr>
      <w:r w:rsidRPr="004B3BAC">
        <w:rPr>
          <w:rFonts w:ascii="MS Gothic" w:eastAsia="MS Gothic" w:hAnsi="MS Gothic" w:cs="MS Gothic" w:hint="eastAsia"/>
          <w:sz w:val="24"/>
          <w:szCs w:val="24"/>
        </w:rPr>
        <w:t>自動車、ヘルスケア、コンシューマーエレクトロニクス、通信、工業製造など、多様な業界におけるデジタル決済市場の統合が進み、市場需要が大幅に増加しています。各業界には独自の要件があり、企業は提供内容を多様化し、ソリューションをカスタマイズする必要に迫られています。こうした業界横断的な関連性は、着実な需要の伸びを保証すると同時に、デジタル化の進展とスマートテクノロジーの導入は、先進地域と発展途上地域の両方で市場の潜在力を高めています</w:t>
      </w:r>
      <w:r w:rsidRPr="004B3BAC">
        <w:rPr>
          <w:rFonts w:ascii="MS Gothic" w:eastAsia="Times New Roman" w:hAnsi="MS Gothic" w:cs="MS Gothic"/>
          <w:sz w:val="24"/>
          <w:szCs w:val="24"/>
        </w:rPr>
        <w:t>。</w:t>
      </w:r>
    </w:p>
    <w:p w:rsidR="004B3BAC" w:rsidRPr="004B3BAC" w:rsidRDefault="004B3BAC" w:rsidP="004B3BAC">
      <w:pPr>
        <w:numPr>
          <w:ilvl w:val="0"/>
          <w:numId w:val="3"/>
        </w:numPr>
        <w:spacing w:before="100" w:beforeAutospacing="1" w:after="100" w:afterAutospacing="1" w:line="240" w:lineRule="auto"/>
        <w:rPr>
          <w:rFonts w:ascii="Times New Roman" w:eastAsia="Times New Roman" w:hAnsi="Times New Roman" w:cs="Times New Roman"/>
          <w:sz w:val="24"/>
          <w:szCs w:val="24"/>
        </w:rPr>
      </w:pPr>
      <w:proofErr w:type="spellStart"/>
      <w:r w:rsidRPr="004B3BAC">
        <w:rPr>
          <w:rFonts w:ascii="MS Gothic" w:eastAsia="MS Gothic" w:hAnsi="MS Gothic" w:cs="MS Gothic" w:hint="eastAsia"/>
          <w:b/>
          <w:bCs/>
          <w:sz w:val="24"/>
          <w:szCs w:val="24"/>
        </w:rPr>
        <w:t>政府の好ましい政策とインフラの推進</w:t>
      </w:r>
      <w:proofErr w:type="spellEnd"/>
      <w:r w:rsidRPr="004B3BAC">
        <w:rPr>
          <w:rFonts w:ascii="MS Gothic" w:eastAsia="Times New Roman" w:hAnsi="MS Gothic" w:cs="MS Gothic"/>
          <w:sz w:val="24"/>
          <w:szCs w:val="24"/>
        </w:rPr>
        <w:t>：</w:t>
      </w:r>
    </w:p>
    <w:p w:rsidR="004B3BAC" w:rsidRPr="004B3BAC" w:rsidRDefault="004B3BAC" w:rsidP="004B3BAC">
      <w:pPr>
        <w:spacing w:before="100" w:beforeAutospacing="1" w:after="100" w:afterAutospacing="1" w:line="240" w:lineRule="auto"/>
        <w:rPr>
          <w:rFonts w:ascii="Times New Roman" w:eastAsia="Times New Roman" w:hAnsi="Times New Roman" w:cs="Times New Roman"/>
          <w:sz w:val="24"/>
          <w:szCs w:val="24"/>
        </w:rPr>
      </w:pPr>
      <w:r w:rsidRPr="004B3BAC">
        <w:rPr>
          <w:rFonts w:ascii="MS Gothic" w:eastAsia="MS Gothic" w:hAnsi="MS Gothic" w:cs="MS Gothic" w:hint="eastAsia"/>
          <w:sz w:val="24"/>
          <w:szCs w:val="24"/>
        </w:rPr>
        <w:t>世界各国政府による資金援助プログラム、税制優遇措置、政策枠組みといった支援策は、市場発展の強固な基盤となっています。デジタルインフラの強化、エネルギー効率の向上、持続可能な開発の推進に向けた取り組みは、高度な</w:t>
      </w:r>
      <w:r w:rsidRPr="004B3BAC">
        <w:rPr>
          <w:rFonts w:ascii="Times New Roman" w:eastAsia="Times New Roman" w:hAnsi="Times New Roman" w:cs="Times New Roman"/>
          <w:sz w:val="24"/>
          <w:szCs w:val="24"/>
        </w:rPr>
        <w:t>IT</w:t>
      </w:r>
      <w:r w:rsidRPr="004B3BAC">
        <w:rPr>
          <w:rFonts w:ascii="MS Gothic" w:eastAsia="MS Gothic" w:hAnsi="MS Gothic" w:cs="MS Gothic" w:hint="eastAsia"/>
          <w:sz w:val="24"/>
          <w:szCs w:val="24"/>
        </w:rPr>
        <w:t>インフラ監視ソフトウェア技術への需要を高めています。さらに、官民パートナーシップや、スマートシティやインダストリー</w:t>
      </w:r>
      <w:r w:rsidRPr="004B3BAC">
        <w:rPr>
          <w:rFonts w:ascii="Times New Roman" w:eastAsia="Times New Roman" w:hAnsi="Times New Roman" w:cs="Times New Roman"/>
          <w:sz w:val="24"/>
          <w:szCs w:val="24"/>
        </w:rPr>
        <w:t>4.0</w:t>
      </w:r>
      <w:r w:rsidRPr="004B3BAC">
        <w:rPr>
          <w:rFonts w:ascii="MS Gothic" w:eastAsia="MS Gothic" w:hAnsi="MS Gothic" w:cs="MS Gothic" w:hint="eastAsia"/>
          <w:sz w:val="24"/>
          <w:szCs w:val="24"/>
        </w:rPr>
        <w:t>といった国家変革アジェンダは、特に新興国において、市場の急速な拡大を促す好条件を生み出しています</w:t>
      </w:r>
      <w:r w:rsidRPr="004B3BAC">
        <w:rPr>
          <w:rFonts w:ascii="MS Gothic" w:eastAsia="Times New Roman" w:hAnsi="MS Gothic" w:cs="MS Gothic"/>
          <w:sz w:val="24"/>
          <w:szCs w:val="24"/>
        </w:rPr>
        <w:t>。</w:t>
      </w:r>
    </w:p>
    <w:p w:rsidR="004B3BAC" w:rsidRPr="004B3BAC" w:rsidRDefault="004B3BAC" w:rsidP="004B3BAC">
      <w:pPr>
        <w:numPr>
          <w:ilvl w:val="0"/>
          <w:numId w:val="4"/>
        </w:numPr>
        <w:spacing w:before="100" w:beforeAutospacing="1" w:after="100" w:afterAutospacing="1" w:line="240" w:lineRule="auto"/>
        <w:rPr>
          <w:rFonts w:ascii="Times New Roman" w:eastAsia="Times New Roman" w:hAnsi="Times New Roman" w:cs="Times New Roman"/>
          <w:sz w:val="24"/>
          <w:szCs w:val="24"/>
        </w:rPr>
      </w:pPr>
      <w:proofErr w:type="spellStart"/>
      <w:r w:rsidRPr="004B3BAC">
        <w:rPr>
          <w:rFonts w:ascii="MS Gothic" w:eastAsia="MS Gothic" w:hAnsi="MS Gothic" w:cs="MS Gothic" w:hint="eastAsia"/>
          <w:b/>
          <w:bCs/>
          <w:sz w:val="24"/>
          <w:szCs w:val="24"/>
        </w:rPr>
        <w:t>投資の増加と研究開発への重点化</w:t>
      </w:r>
      <w:proofErr w:type="spellEnd"/>
      <w:r w:rsidRPr="004B3BAC">
        <w:rPr>
          <w:rFonts w:ascii="MS Gothic" w:eastAsia="Times New Roman" w:hAnsi="MS Gothic" w:cs="MS Gothic"/>
          <w:b/>
          <w:bCs/>
          <w:sz w:val="24"/>
          <w:szCs w:val="24"/>
        </w:rPr>
        <w:t>：</w:t>
      </w:r>
    </w:p>
    <w:p w:rsidR="004B3BAC" w:rsidRPr="004B3BAC" w:rsidRDefault="004B3BAC" w:rsidP="004B3BAC">
      <w:pPr>
        <w:spacing w:before="100" w:beforeAutospacing="1" w:after="100" w:afterAutospacing="1" w:line="240" w:lineRule="auto"/>
        <w:rPr>
          <w:rFonts w:ascii="Times New Roman" w:eastAsia="Times New Roman" w:hAnsi="Times New Roman" w:cs="Times New Roman"/>
          <w:sz w:val="24"/>
          <w:szCs w:val="24"/>
        </w:rPr>
      </w:pPr>
      <w:r w:rsidRPr="004B3BAC">
        <w:rPr>
          <w:rFonts w:ascii="MS Gothic" w:eastAsia="MS Gothic" w:hAnsi="MS Gothic" w:cs="MS Gothic" w:hint="eastAsia"/>
          <w:sz w:val="24"/>
          <w:szCs w:val="24"/>
        </w:rPr>
        <w:lastRenderedPageBreak/>
        <w:t>デジタル決済市場は、イノベーションと競争力維持の緊急性を背景に、官民双方からの投資が急増しています。企業は、より高い効率性、拡張性、そして環境持続可能性を備えた次世代製品の開発を目指し、研究開発に多大なリソースを投入しています。ベンチャーキャピタルからの資金提供、合併、買収、そして協業も、実験を促進し、斬新なソリューションの商業化を加速させるダイナミックなエコシステムの構築に貢献し、将来の持続的な市場成長を確実なものにしています</w:t>
      </w:r>
      <w:r w:rsidRPr="004B3BAC">
        <w:rPr>
          <w:rFonts w:ascii="MS Gothic" w:eastAsia="Times New Roman" w:hAnsi="MS Gothic" w:cs="MS Gothic"/>
          <w:sz w:val="24"/>
          <w:szCs w:val="24"/>
        </w:rPr>
        <w:t>。</w:t>
      </w:r>
    </w:p>
    <w:p w:rsidR="004B3BAC" w:rsidRPr="004B3BAC" w:rsidRDefault="004B3BAC" w:rsidP="004B3BAC">
      <w:pPr>
        <w:spacing w:before="100" w:beforeAutospacing="1" w:after="100" w:afterAutospacing="1" w:line="240" w:lineRule="auto"/>
        <w:rPr>
          <w:rFonts w:ascii="Times New Roman" w:eastAsia="Times New Roman" w:hAnsi="Times New Roman" w:cs="Times New Roman"/>
          <w:sz w:val="24"/>
          <w:szCs w:val="24"/>
        </w:rPr>
      </w:pPr>
      <w:proofErr w:type="spellStart"/>
      <w:r w:rsidRPr="004B3BAC">
        <w:rPr>
          <w:rFonts w:ascii="MS Gothic" w:eastAsia="MS Gothic" w:hAnsi="MS Gothic" w:cs="MS Gothic" w:hint="eastAsia"/>
          <w:sz w:val="24"/>
          <w:szCs w:val="24"/>
        </w:rPr>
        <w:t>デジタル決済市場セグメンテーショ</w:t>
      </w:r>
      <w:r w:rsidRPr="004B3BAC">
        <w:rPr>
          <w:rFonts w:ascii="MS Gothic" w:eastAsia="Times New Roman" w:hAnsi="MS Gothic" w:cs="MS Gothic"/>
          <w:sz w:val="24"/>
          <w:szCs w:val="24"/>
        </w:rPr>
        <w:t>ン</w:t>
      </w:r>
      <w:proofErr w:type="spellEnd"/>
    </w:p>
    <w:p w:rsidR="004B3BAC" w:rsidRPr="004B3BAC" w:rsidRDefault="004B3BAC" w:rsidP="004B3BAC">
      <w:pPr>
        <w:spacing w:before="100" w:beforeAutospacing="1" w:after="100" w:afterAutospacing="1" w:line="240" w:lineRule="auto"/>
        <w:rPr>
          <w:rFonts w:ascii="Times New Roman" w:eastAsia="Times New Roman" w:hAnsi="Times New Roman" w:cs="Times New Roman"/>
          <w:sz w:val="24"/>
          <w:szCs w:val="24"/>
        </w:rPr>
      </w:pPr>
      <w:proofErr w:type="spellStart"/>
      <w:r w:rsidRPr="004B3BAC">
        <w:rPr>
          <w:rFonts w:ascii="MS Gothic" w:eastAsia="MS Gothic" w:hAnsi="MS Gothic" w:cs="MS Gothic" w:hint="eastAsia"/>
          <w:b/>
          <w:bCs/>
          <w:sz w:val="24"/>
          <w:szCs w:val="24"/>
        </w:rPr>
        <w:t>出典</w:t>
      </w:r>
      <w:r w:rsidRPr="004B3BAC">
        <w:rPr>
          <w:rFonts w:ascii="MS Gothic" w:eastAsia="Times New Roman" w:hAnsi="MS Gothic" w:cs="MS Gothic"/>
          <w:b/>
          <w:bCs/>
          <w:sz w:val="24"/>
          <w:szCs w:val="24"/>
        </w:rPr>
        <w:t>別</w:t>
      </w:r>
      <w:proofErr w:type="spellEnd"/>
    </w:p>
    <w:p w:rsidR="004B3BAC" w:rsidRPr="004B3BAC" w:rsidRDefault="004B3BAC" w:rsidP="004B3BAC">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r w:rsidRPr="004B3BAC">
        <w:rPr>
          <w:rFonts w:ascii="MS Gothic" w:eastAsia="MS Gothic" w:hAnsi="MS Gothic" w:cs="MS Gothic" w:hint="eastAsia"/>
          <w:sz w:val="24"/>
          <w:szCs w:val="24"/>
        </w:rPr>
        <w:t>果</w:t>
      </w:r>
      <w:r w:rsidRPr="004B3BAC">
        <w:rPr>
          <w:rFonts w:ascii="MS Gothic" w:eastAsia="Times New Roman" w:hAnsi="MS Gothic" w:cs="MS Gothic"/>
          <w:sz w:val="24"/>
          <w:szCs w:val="24"/>
        </w:rPr>
        <w:t>物</w:t>
      </w:r>
      <w:proofErr w:type="spellEnd"/>
    </w:p>
    <w:p w:rsidR="004B3BAC" w:rsidRPr="004B3BAC" w:rsidRDefault="004B3BAC" w:rsidP="004B3BAC">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r w:rsidRPr="004B3BAC">
        <w:rPr>
          <w:rFonts w:ascii="MS Gothic" w:eastAsia="MS Gothic" w:hAnsi="MS Gothic" w:cs="MS Gothic" w:hint="eastAsia"/>
          <w:sz w:val="24"/>
          <w:szCs w:val="24"/>
        </w:rPr>
        <w:t>野</w:t>
      </w:r>
      <w:r w:rsidRPr="004B3BAC">
        <w:rPr>
          <w:rFonts w:ascii="MS Gothic" w:eastAsia="Times New Roman" w:hAnsi="MS Gothic" w:cs="MS Gothic"/>
          <w:sz w:val="24"/>
          <w:szCs w:val="24"/>
        </w:rPr>
        <w:t>菜</w:t>
      </w:r>
      <w:proofErr w:type="spellEnd"/>
    </w:p>
    <w:p w:rsidR="004B3BAC" w:rsidRPr="004B3BAC" w:rsidRDefault="004B3BAC" w:rsidP="004B3BAC">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r w:rsidRPr="004B3BAC">
        <w:rPr>
          <w:rFonts w:ascii="MS Gothic" w:eastAsia="MS Gothic" w:hAnsi="MS Gothic" w:cs="MS Gothic" w:hint="eastAsia"/>
          <w:sz w:val="24"/>
          <w:szCs w:val="24"/>
        </w:rPr>
        <w:t>穀物と種</w:t>
      </w:r>
      <w:r w:rsidRPr="004B3BAC">
        <w:rPr>
          <w:rFonts w:ascii="MS Gothic" w:eastAsia="Times New Roman" w:hAnsi="MS Gothic" w:cs="MS Gothic"/>
          <w:sz w:val="24"/>
          <w:szCs w:val="24"/>
        </w:rPr>
        <w:t>子</w:t>
      </w:r>
      <w:proofErr w:type="spellEnd"/>
    </w:p>
    <w:p w:rsidR="004B3BAC" w:rsidRPr="004B3BAC" w:rsidRDefault="004B3BAC" w:rsidP="004B3BAC">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r w:rsidRPr="004B3BAC">
        <w:rPr>
          <w:rFonts w:ascii="MS Gothic" w:eastAsia="MS Gothic" w:hAnsi="MS Gothic" w:cs="MS Gothic" w:hint="eastAsia"/>
          <w:sz w:val="24"/>
          <w:szCs w:val="24"/>
        </w:rPr>
        <w:t>ハーブと根</w:t>
      </w:r>
      <w:r w:rsidRPr="004B3BAC">
        <w:rPr>
          <w:rFonts w:ascii="MS Gothic" w:eastAsia="Times New Roman" w:hAnsi="MS Gothic" w:cs="MS Gothic"/>
          <w:sz w:val="24"/>
          <w:szCs w:val="24"/>
        </w:rPr>
        <w:t>菜</w:t>
      </w:r>
      <w:proofErr w:type="spellEnd"/>
    </w:p>
    <w:p w:rsidR="004B3BAC" w:rsidRPr="004B3BAC" w:rsidRDefault="004B3BAC" w:rsidP="004B3BAC">
      <w:pPr>
        <w:numPr>
          <w:ilvl w:val="0"/>
          <w:numId w:val="5"/>
        </w:numPr>
        <w:spacing w:before="100" w:beforeAutospacing="1" w:after="100" w:afterAutospacing="1" w:line="240" w:lineRule="auto"/>
        <w:rPr>
          <w:rFonts w:ascii="Times New Roman" w:eastAsia="Times New Roman" w:hAnsi="Times New Roman" w:cs="Times New Roman"/>
          <w:sz w:val="24"/>
          <w:szCs w:val="24"/>
        </w:rPr>
      </w:pPr>
      <w:proofErr w:type="spellStart"/>
      <w:r w:rsidRPr="004B3BAC">
        <w:rPr>
          <w:rFonts w:ascii="MS Gothic" w:eastAsia="MS Gothic" w:hAnsi="MS Gothic" w:cs="MS Gothic" w:hint="eastAsia"/>
          <w:sz w:val="24"/>
          <w:szCs w:val="24"/>
        </w:rPr>
        <w:t>その</w:t>
      </w:r>
      <w:r w:rsidRPr="004B3BAC">
        <w:rPr>
          <w:rFonts w:ascii="MS Gothic" w:eastAsia="Times New Roman" w:hAnsi="MS Gothic" w:cs="MS Gothic"/>
          <w:sz w:val="24"/>
          <w:szCs w:val="24"/>
        </w:rPr>
        <w:t>他</w:t>
      </w:r>
      <w:proofErr w:type="spellEnd"/>
    </w:p>
    <w:p w:rsidR="004B3BAC" w:rsidRPr="004B3BAC" w:rsidRDefault="004B3BAC" w:rsidP="004B3BAC">
      <w:pPr>
        <w:spacing w:before="100" w:beforeAutospacing="1" w:after="100" w:afterAutospacing="1" w:line="240" w:lineRule="auto"/>
        <w:rPr>
          <w:rFonts w:ascii="Times New Roman" w:eastAsia="Times New Roman" w:hAnsi="Times New Roman" w:cs="Times New Roman"/>
          <w:sz w:val="24"/>
          <w:szCs w:val="24"/>
        </w:rPr>
      </w:pPr>
      <w:proofErr w:type="spellStart"/>
      <w:r w:rsidRPr="004B3BAC">
        <w:rPr>
          <w:rFonts w:ascii="MS Gothic" w:eastAsia="MS Gothic" w:hAnsi="MS Gothic" w:cs="MS Gothic" w:hint="eastAsia"/>
          <w:b/>
          <w:bCs/>
          <w:sz w:val="24"/>
          <w:szCs w:val="24"/>
        </w:rPr>
        <w:t>流通チャネル</w:t>
      </w:r>
      <w:r w:rsidRPr="004B3BAC">
        <w:rPr>
          <w:rFonts w:ascii="MS Gothic" w:eastAsia="Times New Roman" w:hAnsi="MS Gothic" w:cs="MS Gothic"/>
          <w:b/>
          <w:bCs/>
          <w:sz w:val="24"/>
          <w:szCs w:val="24"/>
        </w:rPr>
        <w:t>別</w:t>
      </w:r>
      <w:proofErr w:type="spellEnd"/>
    </w:p>
    <w:p w:rsidR="004B3BAC" w:rsidRPr="004B3BAC" w:rsidRDefault="004B3BAC" w:rsidP="004B3BAC">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r w:rsidRPr="004B3BAC">
        <w:rPr>
          <w:rFonts w:ascii="MS Gothic" w:eastAsia="MS Gothic" w:hAnsi="MS Gothic" w:cs="MS Gothic" w:hint="eastAsia"/>
          <w:sz w:val="24"/>
          <w:szCs w:val="24"/>
        </w:rPr>
        <w:t>スーパーマーケット</w:t>
      </w:r>
      <w:proofErr w:type="spellEnd"/>
      <w:r w:rsidRPr="004B3BAC">
        <w:rPr>
          <w:rFonts w:ascii="Times New Roman" w:eastAsia="Times New Roman" w:hAnsi="Times New Roman" w:cs="Times New Roman"/>
          <w:sz w:val="24"/>
          <w:szCs w:val="24"/>
        </w:rPr>
        <w:t>/</w:t>
      </w:r>
      <w:proofErr w:type="spellStart"/>
      <w:r w:rsidRPr="004B3BAC">
        <w:rPr>
          <w:rFonts w:ascii="MS Gothic" w:eastAsia="MS Gothic" w:hAnsi="MS Gothic" w:cs="MS Gothic" w:hint="eastAsia"/>
          <w:sz w:val="24"/>
          <w:szCs w:val="24"/>
        </w:rPr>
        <w:t>ハイパーマーケッ</w:t>
      </w:r>
      <w:r w:rsidRPr="004B3BAC">
        <w:rPr>
          <w:rFonts w:ascii="MS Gothic" w:eastAsia="Times New Roman" w:hAnsi="MS Gothic" w:cs="MS Gothic"/>
          <w:sz w:val="24"/>
          <w:szCs w:val="24"/>
        </w:rPr>
        <w:t>ト</w:t>
      </w:r>
      <w:proofErr w:type="spellEnd"/>
    </w:p>
    <w:p w:rsidR="004B3BAC" w:rsidRPr="004B3BAC" w:rsidRDefault="004B3BAC" w:rsidP="004B3BAC">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r w:rsidRPr="004B3BAC">
        <w:rPr>
          <w:rFonts w:ascii="MS Gothic" w:eastAsia="MS Gothic" w:hAnsi="MS Gothic" w:cs="MS Gothic" w:hint="eastAsia"/>
          <w:sz w:val="24"/>
          <w:szCs w:val="24"/>
        </w:rPr>
        <w:t>コンビニエンススト</w:t>
      </w:r>
      <w:r w:rsidRPr="004B3BAC">
        <w:rPr>
          <w:rFonts w:ascii="MS Gothic" w:eastAsia="Times New Roman" w:hAnsi="MS Gothic" w:cs="MS Gothic"/>
          <w:sz w:val="24"/>
          <w:szCs w:val="24"/>
        </w:rPr>
        <w:t>ア</w:t>
      </w:r>
      <w:proofErr w:type="spellEnd"/>
    </w:p>
    <w:p w:rsidR="004B3BAC" w:rsidRPr="004B3BAC" w:rsidRDefault="004B3BAC" w:rsidP="004B3BAC">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r w:rsidRPr="004B3BAC">
        <w:rPr>
          <w:rFonts w:ascii="MS Gothic" w:eastAsia="MS Gothic" w:hAnsi="MS Gothic" w:cs="MS Gothic" w:hint="eastAsia"/>
          <w:sz w:val="24"/>
          <w:szCs w:val="24"/>
        </w:rPr>
        <w:t>専門</w:t>
      </w:r>
      <w:r w:rsidRPr="004B3BAC">
        <w:rPr>
          <w:rFonts w:ascii="MS Gothic" w:eastAsia="Times New Roman" w:hAnsi="MS Gothic" w:cs="MS Gothic"/>
          <w:sz w:val="24"/>
          <w:szCs w:val="24"/>
        </w:rPr>
        <w:t>店</w:t>
      </w:r>
      <w:proofErr w:type="spellEnd"/>
    </w:p>
    <w:p w:rsidR="004B3BAC" w:rsidRPr="004B3BAC" w:rsidRDefault="004B3BAC" w:rsidP="004B3BAC">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r w:rsidRPr="004B3BAC">
        <w:rPr>
          <w:rFonts w:ascii="MS Gothic" w:eastAsia="MS Gothic" w:hAnsi="MS Gothic" w:cs="MS Gothic" w:hint="eastAsia"/>
          <w:sz w:val="24"/>
          <w:szCs w:val="24"/>
        </w:rPr>
        <w:t>オンライン小</w:t>
      </w:r>
      <w:r w:rsidRPr="004B3BAC">
        <w:rPr>
          <w:rFonts w:ascii="MS Gothic" w:eastAsia="Times New Roman" w:hAnsi="MS Gothic" w:cs="MS Gothic"/>
          <w:sz w:val="24"/>
          <w:szCs w:val="24"/>
        </w:rPr>
        <w:t>売</w:t>
      </w:r>
      <w:proofErr w:type="spellEnd"/>
    </w:p>
    <w:p w:rsidR="004B3BAC" w:rsidRPr="004B3BAC" w:rsidRDefault="004B3BAC" w:rsidP="004B3BAC">
      <w:pPr>
        <w:numPr>
          <w:ilvl w:val="0"/>
          <w:numId w:val="6"/>
        </w:numPr>
        <w:spacing w:before="100" w:beforeAutospacing="1" w:after="100" w:afterAutospacing="1" w:line="240" w:lineRule="auto"/>
        <w:rPr>
          <w:rFonts w:ascii="Times New Roman" w:eastAsia="Times New Roman" w:hAnsi="Times New Roman" w:cs="Times New Roman"/>
          <w:sz w:val="24"/>
          <w:szCs w:val="24"/>
        </w:rPr>
      </w:pPr>
      <w:proofErr w:type="spellStart"/>
      <w:r w:rsidRPr="004B3BAC">
        <w:rPr>
          <w:rFonts w:ascii="MS Gothic" w:eastAsia="MS Gothic" w:hAnsi="MS Gothic" w:cs="MS Gothic" w:hint="eastAsia"/>
          <w:sz w:val="24"/>
          <w:szCs w:val="24"/>
        </w:rPr>
        <w:t>その</w:t>
      </w:r>
      <w:r w:rsidRPr="004B3BAC">
        <w:rPr>
          <w:rFonts w:ascii="MS Gothic" w:eastAsia="Times New Roman" w:hAnsi="MS Gothic" w:cs="MS Gothic"/>
          <w:sz w:val="24"/>
          <w:szCs w:val="24"/>
        </w:rPr>
        <w:t>他</w:t>
      </w:r>
      <w:proofErr w:type="spellEnd"/>
    </w:p>
    <w:p w:rsidR="004B3BAC" w:rsidRPr="004B3BAC" w:rsidRDefault="004B3BAC" w:rsidP="004B3BAC">
      <w:pPr>
        <w:spacing w:before="100" w:beforeAutospacing="1" w:after="100" w:afterAutospacing="1" w:line="240" w:lineRule="auto"/>
        <w:rPr>
          <w:rFonts w:ascii="Times New Roman" w:eastAsia="Times New Roman" w:hAnsi="Times New Roman" w:cs="Times New Roman"/>
          <w:sz w:val="24"/>
          <w:szCs w:val="24"/>
        </w:rPr>
      </w:pPr>
      <w:proofErr w:type="spellStart"/>
      <w:r w:rsidRPr="004B3BAC">
        <w:rPr>
          <w:rFonts w:ascii="MS Gothic" w:eastAsia="MS Gothic" w:hAnsi="MS Gothic" w:cs="MS Gothic" w:hint="eastAsia"/>
          <w:b/>
          <w:bCs/>
          <w:sz w:val="24"/>
          <w:szCs w:val="24"/>
        </w:rPr>
        <w:t>市場動向</w:t>
      </w:r>
      <w:proofErr w:type="spellEnd"/>
      <w:r w:rsidRPr="004B3BAC">
        <w:rPr>
          <w:rFonts w:ascii="Times New Roman" w:eastAsia="Times New Roman" w:hAnsi="Times New Roman" w:cs="Times New Roman"/>
          <w:b/>
          <w:bCs/>
          <w:sz w:val="24"/>
          <w:szCs w:val="24"/>
        </w:rPr>
        <w:t>:</w:t>
      </w:r>
    </w:p>
    <w:p w:rsidR="004B3BAC" w:rsidRPr="004B3BAC" w:rsidRDefault="004B3BAC" w:rsidP="004B3BAC">
      <w:pPr>
        <w:spacing w:before="100" w:beforeAutospacing="1" w:after="100" w:afterAutospacing="1" w:line="240" w:lineRule="auto"/>
        <w:rPr>
          <w:rFonts w:ascii="Times New Roman" w:eastAsia="Times New Roman" w:hAnsi="Times New Roman" w:cs="Times New Roman"/>
          <w:sz w:val="24"/>
          <w:szCs w:val="24"/>
        </w:rPr>
      </w:pPr>
      <w:proofErr w:type="spellStart"/>
      <w:r w:rsidRPr="004B3BAC">
        <w:rPr>
          <w:rFonts w:ascii="MS Gothic" w:eastAsia="MS Gothic" w:hAnsi="MS Gothic" w:cs="MS Gothic" w:hint="eastAsia"/>
          <w:sz w:val="24"/>
          <w:szCs w:val="24"/>
        </w:rPr>
        <w:t>液体冷却と再生可能電源の統合がトレンドになっています</w:t>
      </w:r>
      <w:proofErr w:type="spellEnd"/>
      <w:r w:rsidRPr="004B3BAC">
        <w:rPr>
          <w:rFonts w:ascii="MS Gothic" w:eastAsia="MS Gothic" w:hAnsi="MS Gothic" w:cs="MS Gothic" w:hint="eastAsia"/>
          <w:sz w:val="24"/>
          <w:szCs w:val="24"/>
        </w:rPr>
        <w:t>。</w:t>
      </w:r>
      <w:r w:rsidRPr="004B3BAC">
        <w:rPr>
          <w:rFonts w:ascii="Times New Roman" w:eastAsia="Times New Roman" w:hAnsi="Times New Roman" w:cs="Times New Roman"/>
          <w:sz w:val="24"/>
          <w:szCs w:val="24"/>
        </w:rPr>
        <w:t xml:space="preserve">, AI </w:t>
      </w:r>
      <w:proofErr w:type="spellStart"/>
      <w:r w:rsidRPr="004B3BAC">
        <w:rPr>
          <w:rFonts w:ascii="MS Gothic" w:eastAsia="MS Gothic" w:hAnsi="MS Gothic" w:cs="MS Gothic" w:hint="eastAsia"/>
          <w:sz w:val="24"/>
          <w:szCs w:val="24"/>
        </w:rPr>
        <w:t>ベースのエネルギー管理システムがパフォーマンスを最適化します</w:t>
      </w:r>
      <w:proofErr w:type="spellEnd"/>
      <w:r w:rsidRPr="004B3BAC">
        <w:rPr>
          <w:rFonts w:ascii="MS Gothic" w:eastAsia="MS Gothic" w:hAnsi="MS Gothic" w:cs="MS Gothic" w:hint="eastAsia"/>
          <w:sz w:val="24"/>
          <w:szCs w:val="24"/>
        </w:rPr>
        <w:t>。</w:t>
      </w:r>
      <w:r w:rsidRPr="004B3BAC">
        <w:rPr>
          <w:rFonts w:ascii="Times New Roman" w:eastAsia="Times New Roman" w:hAnsi="Times New Roman" w:cs="Times New Roman"/>
          <w:sz w:val="24"/>
          <w:szCs w:val="24"/>
        </w:rPr>
        <w:t xml:space="preserve">, </w:t>
      </w:r>
      <w:proofErr w:type="spellStart"/>
      <w:r w:rsidRPr="004B3BAC">
        <w:rPr>
          <w:rFonts w:ascii="MS Gothic" w:eastAsia="MS Gothic" w:hAnsi="MS Gothic" w:cs="MS Gothic" w:hint="eastAsia"/>
          <w:sz w:val="24"/>
          <w:szCs w:val="24"/>
        </w:rPr>
        <w:t>オフグリッド展開用のモジュラ</w:t>
      </w:r>
      <w:proofErr w:type="spellEnd"/>
      <w:r w:rsidRPr="004B3BAC">
        <w:rPr>
          <w:rFonts w:ascii="MS Gothic" w:eastAsia="MS Gothic" w:hAnsi="MS Gothic" w:cs="MS Gothic" w:hint="eastAsia"/>
          <w:sz w:val="24"/>
          <w:szCs w:val="24"/>
        </w:rPr>
        <w:t>ー</w:t>
      </w:r>
      <w:r w:rsidRPr="004B3BAC">
        <w:rPr>
          <w:rFonts w:ascii="Times New Roman" w:eastAsia="Times New Roman" w:hAnsi="Times New Roman" w:cs="Times New Roman"/>
          <w:sz w:val="24"/>
          <w:szCs w:val="24"/>
        </w:rPr>
        <w:t xml:space="preserve"> </w:t>
      </w:r>
      <w:proofErr w:type="spellStart"/>
      <w:r w:rsidRPr="004B3BAC">
        <w:rPr>
          <w:rFonts w:ascii="MS Gothic" w:eastAsia="MS Gothic" w:hAnsi="MS Gothic" w:cs="MS Gothic" w:hint="eastAsia"/>
          <w:sz w:val="24"/>
          <w:szCs w:val="24"/>
        </w:rPr>
        <w:t>マイクログリッドが注目を集めています</w:t>
      </w:r>
      <w:proofErr w:type="spellEnd"/>
      <w:r w:rsidRPr="004B3BAC">
        <w:rPr>
          <w:rFonts w:ascii="MS Gothic" w:eastAsia="MS Gothic" w:hAnsi="MS Gothic" w:cs="MS Gothic" w:hint="eastAsia"/>
          <w:sz w:val="24"/>
          <w:szCs w:val="24"/>
        </w:rPr>
        <w:t>。</w:t>
      </w:r>
      <w:r w:rsidRPr="004B3BAC">
        <w:rPr>
          <w:rFonts w:ascii="Times New Roman" w:eastAsia="Times New Roman" w:hAnsi="Times New Roman" w:cs="Times New Roman"/>
          <w:sz w:val="24"/>
          <w:szCs w:val="24"/>
        </w:rPr>
        <w:t xml:space="preserve">, </w:t>
      </w:r>
      <w:proofErr w:type="spellStart"/>
      <w:r w:rsidRPr="004B3BAC">
        <w:rPr>
          <w:rFonts w:ascii="MS Gothic" w:eastAsia="MS Gothic" w:hAnsi="MS Gothic" w:cs="MS Gothic" w:hint="eastAsia"/>
          <w:sz w:val="24"/>
          <w:szCs w:val="24"/>
        </w:rPr>
        <w:t>ハイパースケール</w:t>
      </w:r>
      <w:proofErr w:type="spellEnd"/>
      <w:r w:rsidRPr="004B3BAC">
        <w:rPr>
          <w:rFonts w:ascii="Times New Roman" w:eastAsia="Times New Roman" w:hAnsi="Times New Roman" w:cs="Times New Roman"/>
          <w:sz w:val="24"/>
          <w:szCs w:val="24"/>
        </w:rPr>
        <w:t xml:space="preserve"> </w:t>
      </w:r>
      <w:proofErr w:type="spellStart"/>
      <w:r w:rsidRPr="004B3BAC">
        <w:rPr>
          <w:rFonts w:ascii="MS Gothic" w:eastAsia="MS Gothic" w:hAnsi="MS Gothic" w:cs="MS Gothic" w:hint="eastAsia"/>
          <w:sz w:val="24"/>
          <w:szCs w:val="24"/>
        </w:rPr>
        <w:t>プロバイダーによる地域のプレハブへの拡大が続いています</w:t>
      </w:r>
      <w:proofErr w:type="spellEnd"/>
      <w:r w:rsidRPr="004B3BAC">
        <w:rPr>
          <w:rFonts w:ascii="MS Gothic" w:eastAsia="MS Gothic" w:hAnsi="MS Gothic" w:cs="MS Gothic" w:hint="eastAsia"/>
          <w:sz w:val="24"/>
          <w:szCs w:val="24"/>
        </w:rPr>
        <w:t>。</w:t>
      </w:r>
      <w:r w:rsidRPr="004B3BAC">
        <w:rPr>
          <w:rFonts w:ascii="Times New Roman" w:eastAsia="Times New Roman" w:hAnsi="Times New Roman" w:cs="Times New Roman"/>
          <w:sz w:val="24"/>
          <w:szCs w:val="24"/>
        </w:rPr>
        <w:t xml:space="preserve">, </w:t>
      </w:r>
      <w:proofErr w:type="spellStart"/>
      <w:r w:rsidRPr="004B3BAC">
        <w:rPr>
          <w:rFonts w:ascii="MS Gothic" w:eastAsia="MS Gothic" w:hAnsi="MS Gothic" w:cs="MS Gothic" w:hint="eastAsia"/>
          <w:sz w:val="24"/>
          <w:szCs w:val="24"/>
        </w:rPr>
        <w:t>コンテナ化され積み重ね可能なモジュラー形式が標準化されています</w:t>
      </w:r>
      <w:proofErr w:type="spellEnd"/>
      <w:r w:rsidRPr="004B3BAC">
        <w:rPr>
          <w:rFonts w:ascii="MS Gothic" w:eastAsia="Times New Roman" w:hAnsi="MS Gothic" w:cs="MS Gothic"/>
          <w:sz w:val="24"/>
          <w:szCs w:val="24"/>
        </w:rPr>
        <w:t>。</w:t>
      </w:r>
    </w:p>
    <w:p w:rsidR="004B3BAC" w:rsidRPr="004B3BAC" w:rsidRDefault="004B3BAC" w:rsidP="004B3BAC">
      <w:pPr>
        <w:spacing w:before="100" w:beforeAutospacing="1" w:after="100" w:afterAutospacing="1" w:line="240" w:lineRule="auto"/>
        <w:rPr>
          <w:rFonts w:ascii="Times New Roman" w:eastAsia="Times New Roman" w:hAnsi="Times New Roman" w:cs="Times New Roman"/>
          <w:sz w:val="24"/>
          <w:szCs w:val="24"/>
        </w:rPr>
      </w:pPr>
      <w:proofErr w:type="spellStart"/>
      <w:r w:rsidRPr="004B3BAC">
        <w:rPr>
          <w:rFonts w:ascii="MS Gothic" w:eastAsia="MS Gothic" w:hAnsi="MS Gothic" w:cs="MS Gothic" w:hint="eastAsia"/>
          <w:b/>
          <w:bCs/>
          <w:sz w:val="24"/>
          <w:szCs w:val="24"/>
        </w:rPr>
        <w:t>グローバル</w:t>
      </w:r>
      <w:proofErr w:type="spellEnd"/>
      <w:r w:rsidRPr="004B3BAC">
        <w:rPr>
          <w:rFonts w:ascii="Times New Roman" w:eastAsia="Times New Roman" w:hAnsi="Times New Roman" w:cs="Times New Roman"/>
          <w:b/>
          <w:bCs/>
          <w:sz w:val="24"/>
          <w:szCs w:val="24"/>
        </w:rPr>
        <w:t xml:space="preserve"> </w:t>
      </w:r>
      <w:proofErr w:type="spellStart"/>
      <w:r w:rsidRPr="004B3BAC">
        <w:rPr>
          <w:rFonts w:ascii="MS Gothic" w:eastAsia="MS Gothic" w:hAnsi="MS Gothic" w:cs="MS Gothic" w:hint="eastAsia"/>
          <w:b/>
          <w:bCs/>
          <w:sz w:val="24"/>
          <w:szCs w:val="24"/>
        </w:rPr>
        <w:t>デジタル決済市場</w:t>
      </w:r>
      <w:proofErr w:type="spellEnd"/>
      <w:r w:rsidRPr="004B3BAC">
        <w:rPr>
          <w:rFonts w:ascii="Times New Roman" w:eastAsia="Times New Roman" w:hAnsi="Times New Roman" w:cs="Times New Roman"/>
          <w:b/>
          <w:bCs/>
          <w:sz w:val="24"/>
          <w:szCs w:val="24"/>
        </w:rPr>
        <w:t xml:space="preserve"> </w:t>
      </w:r>
      <w:proofErr w:type="spellStart"/>
      <w:r w:rsidRPr="004B3BAC">
        <w:rPr>
          <w:rFonts w:ascii="MS Gothic" w:eastAsia="MS Gothic" w:hAnsi="MS Gothic" w:cs="MS Gothic" w:hint="eastAsia"/>
          <w:b/>
          <w:bCs/>
          <w:sz w:val="24"/>
          <w:szCs w:val="24"/>
        </w:rPr>
        <w:t>の目次で取り上げられているポイント</w:t>
      </w:r>
      <w:proofErr w:type="spellEnd"/>
      <w:r w:rsidRPr="004B3BAC">
        <w:rPr>
          <w:rFonts w:ascii="Times New Roman" w:eastAsia="Times New Roman" w:hAnsi="Times New Roman" w:cs="Times New Roman"/>
          <w:b/>
          <w:bCs/>
          <w:sz w:val="24"/>
          <w:szCs w:val="24"/>
        </w:rPr>
        <w:t>:</w:t>
      </w:r>
    </w:p>
    <w:p w:rsidR="004B3BAC" w:rsidRPr="004B3BAC" w:rsidRDefault="004B3BAC" w:rsidP="004B3BAC">
      <w:pPr>
        <w:spacing w:before="100" w:beforeAutospacing="1" w:after="100" w:afterAutospacing="1" w:line="240" w:lineRule="auto"/>
        <w:rPr>
          <w:rFonts w:ascii="Times New Roman" w:eastAsia="Times New Roman" w:hAnsi="Times New Roman" w:cs="Times New Roman"/>
          <w:sz w:val="24"/>
          <w:szCs w:val="24"/>
        </w:rPr>
      </w:pPr>
      <w:r w:rsidRPr="004B3BAC">
        <w:rPr>
          <w:rFonts w:ascii="MS Gothic" w:eastAsia="MS Gothic" w:hAnsi="MS Gothic" w:cs="MS Gothic" w:hint="eastAsia"/>
          <w:sz w:val="24"/>
          <w:szCs w:val="24"/>
        </w:rPr>
        <w:t>第</w:t>
      </w:r>
      <w:r w:rsidRPr="004B3BAC">
        <w:rPr>
          <w:rFonts w:ascii="Times New Roman" w:eastAsia="Times New Roman" w:hAnsi="Times New Roman" w:cs="Times New Roman"/>
          <w:sz w:val="24"/>
          <w:szCs w:val="24"/>
        </w:rPr>
        <w:t>1</w:t>
      </w:r>
      <w:r w:rsidRPr="004B3BAC">
        <w:rPr>
          <w:rFonts w:ascii="MS Gothic" w:eastAsia="MS Gothic" w:hAnsi="MS Gothic" w:cs="MS Gothic" w:hint="eastAsia"/>
          <w:sz w:val="24"/>
          <w:szCs w:val="24"/>
        </w:rPr>
        <w:t>章</w:t>
      </w:r>
      <w:r w:rsidRPr="004B3BAC">
        <w:rPr>
          <w:rFonts w:ascii="Times New Roman" w:eastAsia="Times New Roman" w:hAnsi="Times New Roman" w:cs="Times New Roman"/>
          <w:sz w:val="24"/>
          <w:szCs w:val="24"/>
        </w:rPr>
        <w:t xml:space="preserve"> - </w:t>
      </w:r>
      <w:proofErr w:type="spellStart"/>
      <w:r w:rsidRPr="004B3BAC">
        <w:rPr>
          <w:rFonts w:ascii="MS Gothic" w:eastAsia="MS Gothic" w:hAnsi="MS Gothic" w:cs="MS Gothic" w:hint="eastAsia"/>
          <w:sz w:val="24"/>
          <w:szCs w:val="24"/>
        </w:rPr>
        <w:t>デジタル決済市場</w:t>
      </w:r>
      <w:proofErr w:type="spellEnd"/>
      <w:r w:rsidRPr="004B3BAC">
        <w:rPr>
          <w:rFonts w:ascii="Times New Roman" w:eastAsia="Times New Roman" w:hAnsi="Times New Roman" w:cs="Times New Roman"/>
          <w:sz w:val="24"/>
          <w:szCs w:val="24"/>
        </w:rPr>
        <w:t xml:space="preserve"> </w:t>
      </w:r>
      <w:proofErr w:type="spellStart"/>
      <w:r w:rsidRPr="004B3BAC">
        <w:rPr>
          <w:rFonts w:ascii="MS Gothic" w:eastAsia="MS Gothic" w:hAnsi="MS Gothic" w:cs="MS Gothic" w:hint="eastAsia"/>
          <w:sz w:val="24"/>
          <w:szCs w:val="24"/>
        </w:rPr>
        <w:t>エグゼクティブサマリ</w:t>
      </w:r>
      <w:proofErr w:type="spellEnd"/>
      <w:r w:rsidRPr="004B3BAC">
        <w:rPr>
          <w:rFonts w:ascii="MS Gothic" w:eastAsia="Times New Roman" w:hAnsi="MS Gothic" w:cs="MS Gothic"/>
          <w:sz w:val="24"/>
          <w:szCs w:val="24"/>
        </w:rPr>
        <w:t>ー</w:t>
      </w:r>
    </w:p>
    <w:p w:rsidR="004B3BAC" w:rsidRPr="004B3BAC" w:rsidRDefault="004B3BAC" w:rsidP="004B3BAC">
      <w:pPr>
        <w:spacing w:before="100" w:beforeAutospacing="1" w:after="100" w:afterAutospacing="1" w:line="240" w:lineRule="auto"/>
        <w:rPr>
          <w:rFonts w:ascii="Times New Roman" w:eastAsia="Times New Roman" w:hAnsi="Times New Roman" w:cs="Times New Roman"/>
          <w:sz w:val="24"/>
          <w:szCs w:val="24"/>
        </w:rPr>
      </w:pPr>
      <w:r w:rsidRPr="004B3BAC">
        <w:rPr>
          <w:rFonts w:ascii="MS Gothic" w:eastAsia="MS Gothic" w:hAnsi="MS Gothic" w:cs="MS Gothic" w:hint="eastAsia"/>
          <w:sz w:val="24"/>
          <w:szCs w:val="24"/>
        </w:rPr>
        <w:t>第</w:t>
      </w:r>
      <w:r w:rsidRPr="004B3BAC">
        <w:rPr>
          <w:rFonts w:ascii="Times New Roman" w:eastAsia="Times New Roman" w:hAnsi="Times New Roman" w:cs="Times New Roman"/>
          <w:sz w:val="24"/>
          <w:szCs w:val="24"/>
        </w:rPr>
        <w:t>2</w:t>
      </w:r>
      <w:r w:rsidRPr="004B3BAC">
        <w:rPr>
          <w:rFonts w:ascii="MS Gothic" w:eastAsia="MS Gothic" w:hAnsi="MS Gothic" w:cs="MS Gothic" w:hint="eastAsia"/>
          <w:sz w:val="24"/>
          <w:szCs w:val="24"/>
        </w:rPr>
        <w:t>章</w:t>
      </w:r>
      <w:r w:rsidRPr="004B3BAC">
        <w:rPr>
          <w:rFonts w:ascii="Times New Roman" w:eastAsia="Times New Roman" w:hAnsi="Times New Roman" w:cs="Times New Roman"/>
          <w:sz w:val="24"/>
          <w:szCs w:val="24"/>
        </w:rPr>
        <w:t xml:space="preserve"> </w:t>
      </w:r>
      <w:proofErr w:type="spellStart"/>
      <w:r w:rsidRPr="004B3BAC">
        <w:rPr>
          <w:rFonts w:ascii="MS Gothic" w:eastAsia="MS Gothic" w:hAnsi="MS Gothic" w:cs="MS Gothic" w:hint="eastAsia"/>
          <w:sz w:val="24"/>
          <w:szCs w:val="24"/>
        </w:rPr>
        <w:t>市場概</w:t>
      </w:r>
      <w:r w:rsidRPr="004B3BAC">
        <w:rPr>
          <w:rFonts w:ascii="MS Gothic" w:eastAsia="Times New Roman" w:hAnsi="MS Gothic" w:cs="MS Gothic"/>
          <w:sz w:val="24"/>
          <w:szCs w:val="24"/>
        </w:rPr>
        <w:t>要</w:t>
      </w:r>
      <w:proofErr w:type="spellEnd"/>
    </w:p>
    <w:p w:rsidR="004B3BAC" w:rsidRPr="004B3BAC" w:rsidRDefault="004B3BAC" w:rsidP="004B3BAC">
      <w:pPr>
        <w:spacing w:before="100" w:beforeAutospacing="1" w:after="100" w:afterAutospacing="1" w:line="240" w:lineRule="auto"/>
        <w:rPr>
          <w:rFonts w:ascii="Times New Roman" w:eastAsia="Times New Roman" w:hAnsi="Times New Roman" w:cs="Times New Roman"/>
          <w:sz w:val="24"/>
          <w:szCs w:val="24"/>
        </w:rPr>
      </w:pPr>
      <w:r w:rsidRPr="004B3BAC">
        <w:rPr>
          <w:rFonts w:ascii="MS Gothic" w:eastAsia="MS Gothic" w:hAnsi="MS Gothic" w:cs="MS Gothic" w:hint="eastAsia"/>
          <w:sz w:val="24"/>
          <w:szCs w:val="24"/>
        </w:rPr>
        <w:t>第</w:t>
      </w:r>
      <w:r w:rsidRPr="004B3BAC">
        <w:rPr>
          <w:rFonts w:ascii="Times New Roman" w:eastAsia="Times New Roman" w:hAnsi="Times New Roman" w:cs="Times New Roman"/>
          <w:sz w:val="24"/>
          <w:szCs w:val="24"/>
        </w:rPr>
        <w:t>3</w:t>
      </w:r>
      <w:r w:rsidRPr="004B3BAC">
        <w:rPr>
          <w:rFonts w:ascii="MS Gothic" w:eastAsia="MS Gothic" w:hAnsi="MS Gothic" w:cs="MS Gothic" w:hint="eastAsia"/>
          <w:sz w:val="24"/>
          <w:szCs w:val="24"/>
        </w:rPr>
        <w:t>章</w:t>
      </w:r>
      <w:r w:rsidRPr="004B3BAC">
        <w:rPr>
          <w:rFonts w:ascii="Times New Roman" w:eastAsia="Times New Roman" w:hAnsi="Times New Roman" w:cs="Times New Roman"/>
          <w:sz w:val="24"/>
          <w:szCs w:val="24"/>
        </w:rPr>
        <w:t xml:space="preserve"> - </w:t>
      </w:r>
      <w:proofErr w:type="spellStart"/>
      <w:r w:rsidRPr="004B3BAC">
        <w:rPr>
          <w:rFonts w:ascii="MS Gothic" w:eastAsia="MS Gothic" w:hAnsi="MS Gothic" w:cs="MS Gothic" w:hint="eastAsia"/>
          <w:sz w:val="24"/>
          <w:szCs w:val="24"/>
        </w:rPr>
        <w:t>成功の鍵となる要</w:t>
      </w:r>
      <w:r w:rsidRPr="004B3BAC">
        <w:rPr>
          <w:rFonts w:ascii="MS Gothic" w:eastAsia="Times New Roman" w:hAnsi="MS Gothic" w:cs="MS Gothic"/>
          <w:sz w:val="24"/>
          <w:szCs w:val="24"/>
        </w:rPr>
        <w:t>素</w:t>
      </w:r>
      <w:proofErr w:type="spellEnd"/>
    </w:p>
    <w:p w:rsidR="004B3BAC" w:rsidRPr="004B3BAC" w:rsidRDefault="004B3BAC" w:rsidP="004B3BAC">
      <w:pPr>
        <w:spacing w:before="100" w:beforeAutospacing="1" w:after="100" w:afterAutospacing="1" w:line="240" w:lineRule="auto"/>
        <w:rPr>
          <w:rFonts w:ascii="Times New Roman" w:eastAsia="Times New Roman" w:hAnsi="Times New Roman" w:cs="Times New Roman"/>
          <w:sz w:val="24"/>
          <w:szCs w:val="24"/>
        </w:rPr>
      </w:pPr>
      <w:r w:rsidRPr="004B3BAC">
        <w:rPr>
          <w:rFonts w:ascii="MS Gothic" w:eastAsia="MS Gothic" w:hAnsi="MS Gothic" w:cs="MS Gothic" w:hint="eastAsia"/>
          <w:sz w:val="24"/>
          <w:szCs w:val="24"/>
        </w:rPr>
        <w:t>第</w:t>
      </w:r>
      <w:r w:rsidRPr="004B3BAC">
        <w:rPr>
          <w:rFonts w:ascii="Times New Roman" w:eastAsia="Times New Roman" w:hAnsi="Times New Roman" w:cs="Times New Roman"/>
          <w:sz w:val="24"/>
          <w:szCs w:val="24"/>
        </w:rPr>
        <w:t>4</w:t>
      </w:r>
      <w:r w:rsidRPr="004B3BAC">
        <w:rPr>
          <w:rFonts w:ascii="MS Gothic" w:eastAsia="MS Gothic" w:hAnsi="MS Gothic" w:cs="MS Gothic" w:hint="eastAsia"/>
          <w:sz w:val="24"/>
          <w:szCs w:val="24"/>
        </w:rPr>
        <w:t>章</w:t>
      </w:r>
      <w:r w:rsidRPr="004B3BAC">
        <w:rPr>
          <w:rFonts w:ascii="Times New Roman" w:eastAsia="Times New Roman" w:hAnsi="Times New Roman" w:cs="Times New Roman"/>
          <w:sz w:val="24"/>
          <w:szCs w:val="24"/>
        </w:rPr>
        <w:t xml:space="preserve"> - </w:t>
      </w:r>
      <w:proofErr w:type="spellStart"/>
      <w:r w:rsidRPr="004B3BAC">
        <w:rPr>
          <w:rFonts w:ascii="MS Gothic" w:eastAsia="MS Gothic" w:hAnsi="MS Gothic" w:cs="MS Gothic" w:hint="eastAsia"/>
          <w:sz w:val="24"/>
          <w:szCs w:val="24"/>
        </w:rPr>
        <w:t>グローバルデジタル決済市場</w:t>
      </w:r>
      <w:proofErr w:type="spellEnd"/>
      <w:r w:rsidRPr="004B3BAC">
        <w:rPr>
          <w:rFonts w:ascii="Times New Roman" w:eastAsia="Times New Roman" w:hAnsi="Times New Roman" w:cs="Times New Roman"/>
          <w:sz w:val="24"/>
          <w:szCs w:val="24"/>
        </w:rPr>
        <w:t xml:space="preserve"> - </w:t>
      </w:r>
      <w:proofErr w:type="spellStart"/>
      <w:r w:rsidRPr="004B3BAC">
        <w:rPr>
          <w:rFonts w:ascii="MS Gothic" w:eastAsia="MS Gothic" w:hAnsi="MS Gothic" w:cs="MS Gothic" w:hint="eastAsia"/>
          <w:sz w:val="24"/>
          <w:szCs w:val="24"/>
        </w:rPr>
        <w:t>価格分</w:t>
      </w:r>
      <w:r w:rsidRPr="004B3BAC">
        <w:rPr>
          <w:rFonts w:ascii="MS Gothic" w:eastAsia="Times New Roman" w:hAnsi="MS Gothic" w:cs="MS Gothic"/>
          <w:sz w:val="24"/>
          <w:szCs w:val="24"/>
        </w:rPr>
        <w:t>析</w:t>
      </w:r>
      <w:proofErr w:type="spellEnd"/>
    </w:p>
    <w:p w:rsidR="004B3BAC" w:rsidRPr="004B3BAC" w:rsidRDefault="004B3BAC" w:rsidP="004B3BAC">
      <w:pPr>
        <w:spacing w:before="100" w:beforeAutospacing="1" w:after="100" w:afterAutospacing="1" w:line="240" w:lineRule="auto"/>
        <w:rPr>
          <w:rFonts w:ascii="Times New Roman" w:eastAsia="Times New Roman" w:hAnsi="Times New Roman" w:cs="Times New Roman"/>
          <w:sz w:val="24"/>
          <w:szCs w:val="24"/>
        </w:rPr>
      </w:pPr>
      <w:r w:rsidRPr="004B3BAC">
        <w:rPr>
          <w:rFonts w:ascii="MS Gothic" w:eastAsia="MS Gothic" w:hAnsi="MS Gothic" w:cs="MS Gothic" w:hint="eastAsia"/>
          <w:sz w:val="24"/>
          <w:szCs w:val="24"/>
        </w:rPr>
        <w:lastRenderedPageBreak/>
        <w:t>第</w:t>
      </w:r>
      <w:r w:rsidRPr="004B3BAC">
        <w:rPr>
          <w:rFonts w:ascii="Times New Roman" w:eastAsia="Times New Roman" w:hAnsi="Times New Roman" w:cs="Times New Roman"/>
          <w:sz w:val="24"/>
          <w:szCs w:val="24"/>
        </w:rPr>
        <w:t>5</w:t>
      </w:r>
      <w:r w:rsidRPr="004B3BAC">
        <w:rPr>
          <w:rFonts w:ascii="MS Gothic" w:eastAsia="MS Gothic" w:hAnsi="MS Gothic" w:cs="MS Gothic" w:hint="eastAsia"/>
          <w:sz w:val="24"/>
          <w:szCs w:val="24"/>
        </w:rPr>
        <w:t>章</w:t>
      </w:r>
      <w:r w:rsidRPr="004B3BAC">
        <w:rPr>
          <w:rFonts w:ascii="Times New Roman" w:eastAsia="Times New Roman" w:hAnsi="Times New Roman" w:cs="Times New Roman"/>
          <w:sz w:val="24"/>
          <w:szCs w:val="24"/>
        </w:rPr>
        <w:t xml:space="preserve"> - </w:t>
      </w:r>
      <w:proofErr w:type="spellStart"/>
      <w:r w:rsidRPr="004B3BAC">
        <w:rPr>
          <w:rFonts w:ascii="MS Gothic" w:eastAsia="MS Gothic" w:hAnsi="MS Gothic" w:cs="MS Gothic" w:hint="eastAsia"/>
          <w:sz w:val="24"/>
          <w:szCs w:val="24"/>
        </w:rPr>
        <w:t>グローバルデジタル決済市場の背景または歴</w:t>
      </w:r>
      <w:r w:rsidRPr="004B3BAC">
        <w:rPr>
          <w:rFonts w:ascii="MS Gothic" w:eastAsia="Times New Roman" w:hAnsi="MS Gothic" w:cs="MS Gothic"/>
          <w:sz w:val="24"/>
          <w:szCs w:val="24"/>
        </w:rPr>
        <w:t>史</w:t>
      </w:r>
      <w:proofErr w:type="spellEnd"/>
    </w:p>
    <w:p w:rsidR="004B3BAC" w:rsidRPr="004B3BAC" w:rsidRDefault="004B3BAC" w:rsidP="004B3BAC">
      <w:pPr>
        <w:spacing w:before="100" w:beforeAutospacing="1" w:after="100" w:afterAutospacing="1" w:line="240" w:lineRule="auto"/>
        <w:rPr>
          <w:rFonts w:ascii="Times New Roman" w:eastAsia="Times New Roman" w:hAnsi="Times New Roman" w:cs="Times New Roman"/>
          <w:sz w:val="24"/>
          <w:szCs w:val="24"/>
        </w:rPr>
      </w:pPr>
      <w:r w:rsidRPr="004B3BAC">
        <w:rPr>
          <w:rFonts w:ascii="MS Gothic" w:eastAsia="MS Gothic" w:hAnsi="MS Gothic" w:cs="MS Gothic" w:hint="eastAsia"/>
          <w:sz w:val="24"/>
          <w:szCs w:val="24"/>
        </w:rPr>
        <w:t>第</w:t>
      </w:r>
      <w:r w:rsidRPr="004B3BAC">
        <w:rPr>
          <w:rFonts w:ascii="Times New Roman" w:eastAsia="Times New Roman" w:hAnsi="Times New Roman" w:cs="Times New Roman"/>
          <w:sz w:val="24"/>
          <w:szCs w:val="24"/>
        </w:rPr>
        <w:t>6</w:t>
      </w:r>
      <w:r w:rsidRPr="004B3BAC">
        <w:rPr>
          <w:rFonts w:ascii="MS Gothic" w:eastAsia="MS Gothic" w:hAnsi="MS Gothic" w:cs="MS Gothic" w:hint="eastAsia"/>
          <w:sz w:val="24"/>
          <w:szCs w:val="24"/>
        </w:rPr>
        <w:t>章</w:t>
      </w:r>
      <w:r w:rsidRPr="004B3BAC">
        <w:rPr>
          <w:rFonts w:ascii="Times New Roman" w:eastAsia="Times New Roman" w:hAnsi="Times New Roman" w:cs="Times New Roman"/>
          <w:sz w:val="24"/>
          <w:szCs w:val="24"/>
        </w:rPr>
        <w:t xml:space="preserve"> - </w:t>
      </w:r>
      <w:proofErr w:type="spellStart"/>
      <w:r w:rsidRPr="004B3BAC">
        <w:rPr>
          <w:rFonts w:ascii="MS Gothic" w:eastAsia="MS Gothic" w:hAnsi="MS Gothic" w:cs="MS Gothic" w:hint="eastAsia"/>
          <w:sz w:val="24"/>
          <w:szCs w:val="24"/>
        </w:rPr>
        <w:t>グローバル</w:t>
      </w:r>
      <w:proofErr w:type="spellEnd"/>
      <w:r w:rsidRPr="004B3BAC">
        <w:rPr>
          <w:rFonts w:ascii="Times New Roman" w:eastAsia="Times New Roman" w:hAnsi="Times New Roman" w:cs="Times New Roman"/>
          <w:sz w:val="24"/>
          <w:szCs w:val="24"/>
        </w:rPr>
        <w:t xml:space="preserve"> </w:t>
      </w:r>
      <w:proofErr w:type="spellStart"/>
      <w:r w:rsidRPr="004B3BAC">
        <w:rPr>
          <w:rFonts w:ascii="MS Gothic" w:eastAsia="MS Gothic" w:hAnsi="MS Gothic" w:cs="MS Gothic" w:hint="eastAsia"/>
          <w:sz w:val="24"/>
          <w:szCs w:val="24"/>
        </w:rPr>
        <w:t>デジタル決済市場</w:t>
      </w:r>
      <w:proofErr w:type="spellEnd"/>
      <w:r w:rsidRPr="004B3BAC">
        <w:rPr>
          <w:rFonts w:ascii="Times New Roman" w:eastAsia="Times New Roman" w:hAnsi="Times New Roman" w:cs="Times New Roman"/>
          <w:sz w:val="24"/>
          <w:szCs w:val="24"/>
        </w:rPr>
        <w:t xml:space="preserve"> </w:t>
      </w:r>
      <w:proofErr w:type="spellStart"/>
      <w:r w:rsidRPr="004B3BAC">
        <w:rPr>
          <w:rFonts w:ascii="MS Gothic" w:eastAsia="MS Gothic" w:hAnsi="MS Gothic" w:cs="MS Gothic" w:hint="eastAsia"/>
          <w:sz w:val="24"/>
          <w:szCs w:val="24"/>
        </w:rPr>
        <w:t>セグメンテーション</w:t>
      </w:r>
      <w:proofErr w:type="spellEnd"/>
      <w:r w:rsidRPr="004B3BAC">
        <w:rPr>
          <w:rFonts w:ascii="Times New Roman" w:eastAsia="Times New Roman" w:hAnsi="Times New Roman" w:cs="Times New Roman"/>
          <w:sz w:val="24"/>
          <w:szCs w:val="24"/>
        </w:rPr>
        <w:t xml:space="preserve"> (</w:t>
      </w:r>
      <w:r w:rsidRPr="004B3BAC">
        <w:rPr>
          <w:rFonts w:ascii="MS Gothic" w:eastAsia="MS Gothic" w:hAnsi="MS Gothic" w:cs="MS Gothic" w:hint="eastAsia"/>
          <w:sz w:val="24"/>
          <w:szCs w:val="24"/>
        </w:rPr>
        <w:t>例</w:t>
      </w:r>
      <w:r w:rsidRPr="004B3BAC">
        <w:rPr>
          <w:rFonts w:ascii="Times New Roman" w:eastAsia="Times New Roman" w:hAnsi="Times New Roman" w:cs="Times New Roman"/>
          <w:sz w:val="24"/>
          <w:szCs w:val="24"/>
        </w:rPr>
        <w:t xml:space="preserve">: </w:t>
      </w:r>
      <w:proofErr w:type="spellStart"/>
      <w:r w:rsidRPr="004B3BAC">
        <w:rPr>
          <w:rFonts w:ascii="MS Gothic" w:eastAsia="MS Gothic" w:hAnsi="MS Gothic" w:cs="MS Gothic" w:hint="eastAsia"/>
          <w:sz w:val="24"/>
          <w:szCs w:val="24"/>
        </w:rPr>
        <w:t>タイプ、アプリケーション</w:t>
      </w:r>
      <w:proofErr w:type="spellEnd"/>
      <w:r w:rsidRPr="004B3BAC">
        <w:rPr>
          <w:rFonts w:ascii="Times New Roman" w:eastAsia="Times New Roman" w:hAnsi="Times New Roman" w:cs="Times New Roman"/>
          <w:sz w:val="24"/>
          <w:szCs w:val="24"/>
        </w:rPr>
        <w:t>)</w:t>
      </w:r>
    </w:p>
    <w:p w:rsidR="004B3BAC" w:rsidRPr="004B3BAC" w:rsidRDefault="004B3BAC" w:rsidP="004B3BAC">
      <w:pPr>
        <w:spacing w:before="100" w:beforeAutospacing="1" w:after="100" w:afterAutospacing="1" w:line="240" w:lineRule="auto"/>
        <w:rPr>
          <w:rFonts w:ascii="Times New Roman" w:eastAsia="Times New Roman" w:hAnsi="Times New Roman" w:cs="Times New Roman"/>
          <w:sz w:val="24"/>
          <w:szCs w:val="24"/>
        </w:rPr>
      </w:pPr>
      <w:r w:rsidRPr="004B3BAC">
        <w:rPr>
          <w:rFonts w:ascii="MS Gothic" w:eastAsia="MS Gothic" w:hAnsi="MS Gothic" w:cs="MS Gothic" w:hint="eastAsia"/>
          <w:sz w:val="24"/>
          <w:szCs w:val="24"/>
        </w:rPr>
        <w:t>第</w:t>
      </w:r>
      <w:r w:rsidRPr="004B3BAC">
        <w:rPr>
          <w:rFonts w:ascii="Times New Roman" w:eastAsia="Times New Roman" w:hAnsi="Times New Roman" w:cs="Times New Roman"/>
          <w:sz w:val="24"/>
          <w:szCs w:val="24"/>
        </w:rPr>
        <w:t>7</w:t>
      </w:r>
      <w:r w:rsidRPr="004B3BAC">
        <w:rPr>
          <w:rFonts w:ascii="MS Gothic" w:eastAsia="MS Gothic" w:hAnsi="MS Gothic" w:cs="MS Gothic" w:hint="eastAsia"/>
          <w:sz w:val="24"/>
          <w:szCs w:val="24"/>
        </w:rPr>
        <w:t>章</w:t>
      </w:r>
      <w:r w:rsidRPr="004B3BAC">
        <w:rPr>
          <w:rFonts w:ascii="Times New Roman" w:eastAsia="Times New Roman" w:hAnsi="Times New Roman" w:cs="Times New Roman"/>
          <w:sz w:val="24"/>
          <w:szCs w:val="24"/>
        </w:rPr>
        <w:t xml:space="preserve"> - </w:t>
      </w:r>
      <w:proofErr w:type="spellStart"/>
      <w:r w:rsidRPr="004B3BAC">
        <w:rPr>
          <w:rFonts w:ascii="MS Gothic" w:eastAsia="MS Gothic" w:hAnsi="MS Gothic" w:cs="MS Gothic" w:hint="eastAsia"/>
          <w:sz w:val="24"/>
          <w:szCs w:val="24"/>
        </w:rPr>
        <w:t>世界の主要国と新興国の分析</w:t>
      </w:r>
      <w:proofErr w:type="spellEnd"/>
      <w:r w:rsidRPr="004B3BAC">
        <w:rPr>
          <w:rFonts w:ascii="Times New Roman" w:eastAsia="Times New Roman" w:hAnsi="Times New Roman" w:cs="Times New Roman"/>
          <w:sz w:val="24"/>
          <w:szCs w:val="24"/>
        </w:rPr>
        <w:t xml:space="preserve"> </w:t>
      </w:r>
      <w:proofErr w:type="spellStart"/>
      <w:r w:rsidRPr="004B3BAC">
        <w:rPr>
          <w:rFonts w:ascii="MS Gothic" w:eastAsia="MS Gothic" w:hAnsi="MS Gothic" w:cs="MS Gothic" w:hint="eastAsia"/>
          <w:sz w:val="24"/>
          <w:szCs w:val="24"/>
        </w:rPr>
        <w:t>デジタル決済市</w:t>
      </w:r>
      <w:r w:rsidRPr="004B3BAC">
        <w:rPr>
          <w:rFonts w:ascii="MS Gothic" w:eastAsia="Times New Roman" w:hAnsi="MS Gothic" w:cs="MS Gothic"/>
          <w:sz w:val="24"/>
          <w:szCs w:val="24"/>
        </w:rPr>
        <w:t>場</w:t>
      </w:r>
      <w:proofErr w:type="spellEnd"/>
    </w:p>
    <w:p w:rsidR="004B3BAC" w:rsidRPr="004B3BAC" w:rsidRDefault="004B3BAC" w:rsidP="004B3BAC">
      <w:pPr>
        <w:spacing w:before="100" w:beforeAutospacing="1" w:after="100" w:afterAutospacing="1" w:line="240" w:lineRule="auto"/>
        <w:rPr>
          <w:rFonts w:ascii="Times New Roman" w:eastAsia="Times New Roman" w:hAnsi="Times New Roman" w:cs="Times New Roman"/>
          <w:sz w:val="24"/>
          <w:szCs w:val="24"/>
        </w:rPr>
      </w:pPr>
      <w:r w:rsidRPr="004B3BAC">
        <w:rPr>
          <w:rFonts w:ascii="MS Gothic" w:eastAsia="MS Gothic" w:hAnsi="MS Gothic" w:cs="MS Gothic" w:hint="eastAsia"/>
          <w:sz w:val="24"/>
          <w:szCs w:val="24"/>
        </w:rPr>
        <w:t>第</w:t>
      </w:r>
      <w:r w:rsidRPr="004B3BAC">
        <w:rPr>
          <w:rFonts w:ascii="Times New Roman" w:eastAsia="Times New Roman" w:hAnsi="Times New Roman" w:cs="Times New Roman"/>
          <w:sz w:val="24"/>
          <w:szCs w:val="24"/>
        </w:rPr>
        <w:t>8</w:t>
      </w:r>
      <w:r w:rsidRPr="004B3BAC">
        <w:rPr>
          <w:rFonts w:ascii="MS Gothic" w:eastAsia="MS Gothic" w:hAnsi="MS Gothic" w:cs="MS Gothic" w:hint="eastAsia"/>
          <w:sz w:val="24"/>
          <w:szCs w:val="24"/>
        </w:rPr>
        <w:t>章</w:t>
      </w:r>
      <w:r w:rsidRPr="004B3BAC">
        <w:rPr>
          <w:rFonts w:ascii="Times New Roman" w:eastAsia="Times New Roman" w:hAnsi="Times New Roman" w:cs="Times New Roman"/>
          <w:sz w:val="24"/>
          <w:szCs w:val="24"/>
        </w:rPr>
        <w:t xml:space="preserve"> </w:t>
      </w:r>
      <w:proofErr w:type="spellStart"/>
      <w:r w:rsidRPr="004B3BAC">
        <w:rPr>
          <w:rFonts w:ascii="MS Gothic" w:eastAsia="MS Gothic" w:hAnsi="MS Gothic" w:cs="MS Gothic" w:hint="eastAsia"/>
          <w:sz w:val="24"/>
          <w:szCs w:val="24"/>
        </w:rPr>
        <w:t>グローバルデジタル決済市場構造と価値分</w:t>
      </w:r>
      <w:r w:rsidRPr="004B3BAC">
        <w:rPr>
          <w:rFonts w:ascii="MS Gothic" w:eastAsia="Times New Roman" w:hAnsi="MS Gothic" w:cs="MS Gothic"/>
          <w:sz w:val="24"/>
          <w:szCs w:val="24"/>
        </w:rPr>
        <w:t>析</w:t>
      </w:r>
      <w:proofErr w:type="spellEnd"/>
    </w:p>
    <w:p w:rsidR="004B3BAC" w:rsidRPr="004B3BAC" w:rsidRDefault="004B3BAC" w:rsidP="004B3BAC">
      <w:pPr>
        <w:spacing w:before="100" w:beforeAutospacing="1" w:after="100" w:afterAutospacing="1" w:line="240" w:lineRule="auto"/>
        <w:rPr>
          <w:rFonts w:ascii="Times New Roman" w:eastAsia="Times New Roman" w:hAnsi="Times New Roman" w:cs="Times New Roman"/>
          <w:sz w:val="24"/>
          <w:szCs w:val="24"/>
        </w:rPr>
      </w:pPr>
      <w:r w:rsidRPr="004B3BAC">
        <w:rPr>
          <w:rFonts w:ascii="MS Gothic" w:eastAsia="MS Gothic" w:hAnsi="MS Gothic" w:cs="MS Gothic" w:hint="eastAsia"/>
          <w:sz w:val="24"/>
          <w:szCs w:val="24"/>
        </w:rPr>
        <w:t>第</w:t>
      </w:r>
      <w:r w:rsidRPr="004B3BAC">
        <w:rPr>
          <w:rFonts w:ascii="Times New Roman" w:eastAsia="Times New Roman" w:hAnsi="Times New Roman" w:cs="Times New Roman"/>
          <w:sz w:val="24"/>
          <w:szCs w:val="24"/>
        </w:rPr>
        <w:t>9</w:t>
      </w:r>
      <w:r w:rsidRPr="004B3BAC">
        <w:rPr>
          <w:rFonts w:ascii="MS Gothic" w:eastAsia="MS Gothic" w:hAnsi="MS Gothic" w:cs="MS Gothic" w:hint="eastAsia"/>
          <w:sz w:val="24"/>
          <w:szCs w:val="24"/>
        </w:rPr>
        <w:t>章</w:t>
      </w:r>
      <w:r w:rsidRPr="004B3BAC">
        <w:rPr>
          <w:rFonts w:ascii="Times New Roman" w:eastAsia="Times New Roman" w:hAnsi="Times New Roman" w:cs="Times New Roman"/>
          <w:sz w:val="24"/>
          <w:szCs w:val="24"/>
        </w:rPr>
        <w:t xml:space="preserve"> - </w:t>
      </w:r>
      <w:proofErr w:type="spellStart"/>
      <w:r w:rsidRPr="004B3BAC">
        <w:rPr>
          <w:rFonts w:ascii="MS Gothic" w:eastAsia="MS Gothic" w:hAnsi="MS Gothic" w:cs="MS Gothic" w:hint="eastAsia"/>
          <w:sz w:val="24"/>
          <w:szCs w:val="24"/>
        </w:rPr>
        <w:t>グローバルデジタル決済市場競合分析と課</w:t>
      </w:r>
      <w:r w:rsidRPr="004B3BAC">
        <w:rPr>
          <w:rFonts w:ascii="MS Gothic" w:eastAsia="Times New Roman" w:hAnsi="MS Gothic" w:cs="MS Gothic"/>
          <w:sz w:val="24"/>
          <w:szCs w:val="24"/>
        </w:rPr>
        <w:t>題</w:t>
      </w:r>
      <w:proofErr w:type="spellEnd"/>
    </w:p>
    <w:p w:rsidR="004B3BAC" w:rsidRPr="004B3BAC" w:rsidRDefault="004B3BAC" w:rsidP="004B3BAC">
      <w:pPr>
        <w:spacing w:before="100" w:beforeAutospacing="1" w:after="100" w:afterAutospacing="1" w:line="240" w:lineRule="auto"/>
        <w:rPr>
          <w:rFonts w:ascii="Times New Roman" w:eastAsia="Times New Roman" w:hAnsi="Times New Roman" w:cs="Times New Roman"/>
          <w:sz w:val="24"/>
          <w:szCs w:val="24"/>
        </w:rPr>
      </w:pPr>
      <w:r w:rsidRPr="004B3BAC">
        <w:rPr>
          <w:rFonts w:ascii="MS Gothic" w:eastAsia="MS Gothic" w:hAnsi="MS Gothic" w:cs="MS Gothic" w:hint="eastAsia"/>
          <w:sz w:val="24"/>
          <w:szCs w:val="24"/>
        </w:rPr>
        <w:t>第</w:t>
      </w:r>
      <w:r w:rsidRPr="004B3BAC">
        <w:rPr>
          <w:rFonts w:ascii="Times New Roman" w:eastAsia="Times New Roman" w:hAnsi="Times New Roman" w:cs="Times New Roman"/>
          <w:sz w:val="24"/>
          <w:szCs w:val="24"/>
        </w:rPr>
        <w:t>10</w:t>
      </w:r>
      <w:r w:rsidRPr="004B3BAC">
        <w:rPr>
          <w:rFonts w:ascii="MS Gothic" w:eastAsia="MS Gothic" w:hAnsi="MS Gothic" w:cs="MS Gothic" w:hint="eastAsia"/>
          <w:sz w:val="24"/>
          <w:szCs w:val="24"/>
        </w:rPr>
        <w:t>章</w:t>
      </w:r>
      <w:r w:rsidRPr="004B3BAC">
        <w:rPr>
          <w:rFonts w:ascii="Times New Roman" w:eastAsia="Times New Roman" w:hAnsi="Times New Roman" w:cs="Times New Roman"/>
          <w:sz w:val="24"/>
          <w:szCs w:val="24"/>
        </w:rPr>
        <w:t xml:space="preserve"> </w:t>
      </w:r>
      <w:proofErr w:type="spellStart"/>
      <w:r w:rsidRPr="004B3BAC">
        <w:rPr>
          <w:rFonts w:ascii="MS Gothic" w:eastAsia="MS Gothic" w:hAnsi="MS Gothic" w:cs="MS Gothic" w:hint="eastAsia"/>
          <w:sz w:val="24"/>
          <w:szCs w:val="24"/>
        </w:rPr>
        <w:t>前提と頭字</w:t>
      </w:r>
      <w:r w:rsidRPr="004B3BAC">
        <w:rPr>
          <w:rFonts w:ascii="MS Gothic" w:eastAsia="Times New Roman" w:hAnsi="MS Gothic" w:cs="MS Gothic"/>
          <w:sz w:val="24"/>
          <w:szCs w:val="24"/>
        </w:rPr>
        <w:t>語</w:t>
      </w:r>
      <w:proofErr w:type="spellEnd"/>
    </w:p>
    <w:p w:rsidR="004B3BAC" w:rsidRPr="004B3BAC" w:rsidRDefault="004B3BAC" w:rsidP="004B3BAC">
      <w:pPr>
        <w:spacing w:before="100" w:beforeAutospacing="1" w:after="100" w:afterAutospacing="1" w:line="240" w:lineRule="auto"/>
        <w:rPr>
          <w:rFonts w:ascii="Times New Roman" w:eastAsia="Times New Roman" w:hAnsi="Times New Roman" w:cs="Times New Roman"/>
          <w:sz w:val="24"/>
          <w:szCs w:val="24"/>
        </w:rPr>
      </w:pPr>
      <w:r w:rsidRPr="004B3BAC">
        <w:rPr>
          <w:rFonts w:ascii="MS Gothic" w:eastAsia="MS Gothic" w:hAnsi="MS Gothic" w:cs="MS Gothic" w:hint="eastAsia"/>
          <w:sz w:val="24"/>
          <w:szCs w:val="24"/>
        </w:rPr>
        <w:t>第</w:t>
      </w:r>
      <w:r w:rsidRPr="004B3BAC">
        <w:rPr>
          <w:rFonts w:ascii="Times New Roman" w:eastAsia="Times New Roman" w:hAnsi="Times New Roman" w:cs="Times New Roman"/>
          <w:sz w:val="24"/>
          <w:szCs w:val="24"/>
        </w:rPr>
        <w:t>11</w:t>
      </w:r>
      <w:r w:rsidRPr="004B3BAC">
        <w:rPr>
          <w:rFonts w:ascii="MS Gothic" w:eastAsia="MS Gothic" w:hAnsi="MS Gothic" w:cs="MS Gothic" w:hint="eastAsia"/>
          <w:sz w:val="24"/>
          <w:szCs w:val="24"/>
        </w:rPr>
        <w:t>章</w:t>
      </w:r>
      <w:r w:rsidRPr="004B3BAC">
        <w:rPr>
          <w:rFonts w:ascii="Times New Roman" w:eastAsia="Times New Roman" w:hAnsi="Times New Roman" w:cs="Times New Roman"/>
          <w:sz w:val="24"/>
          <w:szCs w:val="24"/>
        </w:rPr>
        <w:t xml:space="preserve"> - </w:t>
      </w:r>
      <w:proofErr w:type="spellStart"/>
      <w:r w:rsidRPr="004B3BAC">
        <w:rPr>
          <w:rFonts w:ascii="MS Gothic" w:eastAsia="MS Gothic" w:hAnsi="MS Gothic" w:cs="MS Gothic" w:hint="eastAsia"/>
          <w:sz w:val="24"/>
          <w:szCs w:val="24"/>
        </w:rPr>
        <w:t>デジタル決済市場</w:t>
      </w:r>
      <w:proofErr w:type="spellEnd"/>
      <w:r w:rsidRPr="004B3BAC">
        <w:rPr>
          <w:rFonts w:ascii="Times New Roman" w:eastAsia="Times New Roman" w:hAnsi="Times New Roman" w:cs="Times New Roman"/>
          <w:sz w:val="24"/>
          <w:szCs w:val="24"/>
        </w:rPr>
        <w:t xml:space="preserve"> </w:t>
      </w:r>
      <w:proofErr w:type="spellStart"/>
      <w:r w:rsidRPr="004B3BAC">
        <w:rPr>
          <w:rFonts w:ascii="MS Gothic" w:eastAsia="MS Gothic" w:hAnsi="MS Gothic" w:cs="MS Gothic" w:hint="eastAsia"/>
          <w:sz w:val="24"/>
          <w:szCs w:val="24"/>
        </w:rPr>
        <w:t>研究方法</w:t>
      </w:r>
      <w:r w:rsidRPr="004B3BAC">
        <w:rPr>
          <w:rFonts w:ascii="MS Gothic" w:eastAsia="Times New Roman" w:hAnsi="MS Gothic" w:cs="MS Gothic"/>
          <w:sz w:val="24"/>
          <w:szCs w:val="24"/>
        </w:rPr>
        <w:t>論</w:t>
      </w:r>
      <w:proofErr w:type="spellEnd"/>
    </w:p>
    <w:p w:rsidR="004B3BAC" w:rsidRPr="004B3BAC" w:rsidRDefault="004B3BAC" w:rsidP="004B3BAC">
      <w:pPr>
        <w:spacing w:before="100" w:beforeAutospacing="1" w:after="100" w:afterAutospacing="1" w:line="240" w:lineRule="auto"/>
        <w:rPr>
          <w:rFonts w:ascii="Times New Roman" w:eastAsia="Times New Roman" w:hAnsi="Times New Roman" w:cs="Times New Roman"/>
          <w:sz w:val="24"/>
          <w:szCs w:val="24"/>
        </w:rPr>
      </w:pPr>
      <w:proofErr w:type="spellStart"/>
      <w:r w:rsidRPr="004B3BAC">
        <w:rPr>
          <w:rFonts w:ascii="MS Gothic" w:eastAsia="MS Gothic" w:hAnsi="MS Gothic" w:cs="MS Gothic" w:hint="eastAsia"/>
          <w:b/>
          <w:bCs/>
          <w:sz w:val="24"/>
          <w:szCs w:val="24"/>
        </w:rPr>
        <w:t>関連レポート</w:t>
      </w:r>
      <w:proofErr w:type="spellEnd"/>
      <w:r w:rsidRPr="004B3BAC">
        <w:rPr>
          <w:rFonts w:ascii="Times New Roman" w:eastAsia="Times New Roman" w:hAnsi="Times New Roman" w:cs="Times New Roman"/>
          <w:b/>
          <w:bCs/>
          <w:sz w:val="24"/>
          <w:szCs w:val="24"/>
        </w:rPr>
        <w:t>:</w:t>
      </w:r>
    </w:p>
    <w:p w:rsidR="004B3BAC" w:rsidRPr="004B3BAC" w:rsidRDefault="004B3BAC" w:rsidP="004B3BAC">
      <w:pPr>
        <w:spacing w:before="100" w:beforeAutospacing="1" w:after="100" w:afterAutospacing="1" w:line="240" w:lineRule="auto"/>
        <w:rPr>
          <w:rFonts w:ascii="Times New Roman" w:eastAsia="Times New Roman" w:hAnsi="Times New Roman" w:cs="Times New Roman"/>
          <w:sz w:val="24"/>
          <w:szCs w:val="24"/>
        </w:rPr>
      </w:pPr>
      <w:hyperlink r:id="rId7" w:history="1">
        <w:proofErr w:type="spellStart"/>
        <w:r w:rsidRPr="004B3BAC">
          <w:rPr>
            <w:rFonts w:ascii="MS Gothic" w:eastAsia="MS Gothic" w:hAnsi="MS Gothic" w:cs="MS Gothic" w:hint="eastAsia"/>
            <w:color w:val="0000FF"/>
            <w:sz w:val="24"/>
            <w:szCs w:val="24"/>
            <w:u w:val="single"/>
          </w:rPr>
          <w:t>ベータグルカン市場</w:t>
        </w:r>
        <w:proofErr w:type="spellEnd"/>
      </w:hyperlink>
    </w:p>
    <w:p w:rsidR="004B3BAC" w:rsidRPr="004B3BAC" w:rsidRDefault="004B3BAC" w:rsidP="004B3BAC">
      <w:pPr>
        <w:spacing w:before="100" w:beforeAutospacing="1" w:after="100" w:afterAutospacing="1" w:line="240" w:lineRule="auto"/>
        <w:rPr>
          <w:rFonts w:ascii="Times New Roman" w:eastAsia="Times New Roman" w:hAnsi="Times New Roman" w:cs="Times New Roman"/>
          <w:sz w:val="24"/>
          <w:szCs w:val="24"/>
        </w:rPr>
      </w:pPr>
      <w:hyperlink r:id="rId8" w:history="1">
        <w:proofErr w:type="spellStart"/>
        <w:r w:rsidRPr="004B3BAC">
          <w:rPr>
            <w:rFonts w:ascii="MS Gothic" w:eastAsia="MS Gothic" w:hAnsi="MS Gothic" w:cs="MS Gothic" w:hint="eastAsia"/>
            <w:color w:val="0000FF"/>
            <w:sz w:val="24"/>
            <w:szCs w:val="24"/>
            <w:u w:val="single"/>
          </w:rPr>
          <w:t>オーガニックベリーマーケット</w:t>
        </w:r>
        <w:proofErr w:type="spellEnd"/>
      </w:hyperlink>
    </w:p>
    <w:p w:rsidR="004B3BAC" w:rsidRPr="004B3BAC" w:rsidRDefault="004B3BAC" w:rsidP="004B3BAC">
      <w:pPr>
        <w:spacing w:before="100" w:beforeAutospacing="1" w:after="100" w:afterAutospacing="1" w:line="240" w:lineRule="auto"/>
        <w:rPr>
          <w:rFonts w:ascii="Times New Roman" w:eastAsia="Times New Roman" w:hAnsi="Times New Roman" w:cs="Times New Roman"/>
          <w:sz w:val="24"/>
          <w:szCs w:val="24"/>
        </w:rPr>
      </w:pPr>
      <w:hyperlink r:id="rId9" w:history="1">
        <w:proofErr w:type="spellStart"/>
        <w:r w:rsidRPr="004B3BAC">
          <w:rPr>
            <w:rFonts w:ascii="MS Gothic" w:eastAsia="MS Gothic" w:hAnsi="MS Gothic" w:cs="MS Gothic" w:hint="eastAsia"/>
            <w:color w:val="0000FF"/>
            <w:sz w:val="24"/>
            <w:szCs w:val="24"/>
            <w:u w:val="single"/>
          </w:rPr>
          <w:t>麻の種子市場</w:t>
        </w:r>
        <w:proofErr w:type="spellEnd"/>
      </w:hyperlink>
    </w:p>
    <w:p w:rsidR="004B3BAC" w:rsidRPr="004B3BAC" w:rsidRDefault="004B3BAC" w:rsidP="004B3BAC">
      <w:pPr>
        <w:spacing w:before="100" w:beforeAutospacing="1" w:after="100" w:afterAutospacing="1" w:line="240" w:lineRule="auto"/>
        <w:rPr>
          <w:rFonts w:ascii="Times New Roman" w:eastAsia="Times New Roman" w:hAnsi="Times New Roman" w:cs="Times New Roman"/>
          <w:sz w:val="24"/>
          <w:szCs w:val="24"/>
        </w:rPr>
      </w:pPr>
      <w:hyperlink r:id="rId10" w:history="1">
        <w:proofErr w:type="spellStart"/>
        <w:r w:rsidRPr="004B3BAC">
          <w:rPr>
            <w:rFonts w:ascii="MS Gothic" w:eastAsia="MS Gothic" w:hAnsi="MS Gothic" w:cs="MS Gothic" w:hint="eastAsia"/>
            <w:color w:val="0000FF"/>
            <w:sz w:val="24"/>
            <w:szCs w:val="24"/>
            <w:u w:val="single"/>
          </w:rPr>
          <w:t>カロテノイド市場</w:t>
        </w:r>
        <w:proofErr w:type="spellEnd"/>
      </w:hyperlink>
    </w:p>
    <w:p w:rsidR="004B3BAC" w:rsidRPr="004B3BAC" w:rsidRDefault="004B3BAC" w:rsidP="004B3BAC">
      <w:pPr>
        <w:spacing w:before="100" w:beforeAutospacing="1" w:after="100" w:afterAutospacing="1" w:line="240" w:lineRule="auto"/>
        <w:rPr>
          <w:rFonts w:ascii="Times New Roman" w:eastAsia="Times New Roman" w:hAnsi="Times New Roman" w:cs="Times New Roman"/>
          <w:sz w:val="24"/>
          <w:szCs w:val="24"/>
        </w:rPr>
      </w:pPr>
      <w:hyperlink r:id="rId11" w:history="1">
        <w:proofErr w:type="spellStart"/>
        <w:r w:rsidRPr="004B3BAC">
          <w:rPr>
            <w:rFonts w:ascii="MS Gothic" w:eastAsia="MS Gothic" w:hAnsi="MS Gothic" w:cs="MS Gothic" w:hint="eastAsia"/>
            <w:color w:val="0000FF"/>
            <w:sz w:val="24"/>
            <w:szCs w:val="24"/>
            <w:u w:val="single"/>
          </w:rPr>
          <w:t>ピスコマーケット</w:t>
        </w:r>
        <w:proofErr w:type="spellEnd"/>
      </w:hyperlink>
    </w:p>
    <w:p w:rsidR="004B3BAC" w:rsidRPr="004B3BAC" w:rsidRDefault="004B3BAC" w:rsidP="004B3BAC">
      <w:pPr>
        <w:spacing w:before="100" w:beforeAutospacing="1" w:after="100" w:afterAutospacing="1" w:line="240" w:lineRule="auto"/>
        <w:rPr>
          <w:rFonts w:ascii="Times New Roman" w:eastAsia="Times New Roman" w:hAnsi="Times New Roman" w:cs="Times New Roman"/>
          <w:sz w:val="24"/>
          <w:szCs w:val="24"/>
        </w:rPr>
      </w:pPr>
      <w:hyperlink r:id="rId12" w:history="1">
        <w:proofErr w:type="spellStart"/>
        <w:r w:rsidRPr="004B3BAC">
          <w:rPr>
            <w:rFonts w:ascii="MS Gothic" w:eastAsia="MS Gothic" w:hAnsi="MS Gothic" w:cs="MS Gothic" w:hint="eastAsia"/>
            <w:color w:val="0000FF"/>
            <w:sz w:val="24"/>
            <w:szCs w:val="24"/>
            <w:u w:val="single"/>
          </w:rPr>
          <w:t>クラフトワインマーケット</w:t>
        </w:r>
        <w:proofErr w:type="spellEnd"/>
      </w:hyperlink>
    </w:p>
    <w:p w:rsidR="004B3BAC" w:rsidRPr="004B3BAC" w:rsidRDefault="004B3BAC" w:rsidP="004B3BAC">
      <w:pPr>
        <w:spacing w:before="100" w:beforeAutospacing="1" w:after="100" w:afterAutospacing="1" w:line="240" w:lineRule="auto"/>
        <w:rPr>
          <w:rFonts w:ascii="Times New Roman" w:eastAsia="Times New Roman" w:hAnsi="Times New Roman" w:cs="Times New Roman"/>
          <w:sz w:val="24"/>
          <w:szCs w:val="24"/>
        </w:rPr>
      </w:pPr>
      <w:hyperlink r:id="rId13" w:history="1">
        <w:proofErr w:type="spellStart"/>
        <w:r w:rsidRPr="004B3BAC">
          <w:rPr>
            <w:rFonts w:ascii="MS Gothic" w:eastAsia="MS Gothic" w:hAnsi="MS Gothic" w:cs="MS Gothic" w:hint="eastAsia"/>
            <w:color w:val="0000FF"/>
            <w:sz w:val="24"/>
            <w:szCs w:val="24"/>
            <w:u w:val="single"/>
          </w:rPr>
          <w:t>オーツマーケット</w:t>
        </w:r>
        <w:proofErr w:type="spellEnd"/>
      </w:hyperlink>
    </w:p>
    <w:p w:rsidR="004B3BAC" w:rsidRPr="004B3BAC" w:rsidRDefault="004B3BAC" w:rsidP="004B3BAC">
      <w:pPr>
        <w:spacing w:before="100" w:beforeAutospacing="1" w:after="100" w:afterAutospacing="1" w:line="240" w:lineRule="auto"/>
        <w:rPr>
          <w:rFonts w:ascii="Times New Roman" w:eastAsia="Times New Roman" w:hAnsi="Times New Roman" w:cs="Times New Roman"/>
          <w:sz w:val="24"/>
          <w:szCs w:val="24"/>
        </w:rPr>
      </w:pPr>
      <w:proofErr w:type="spellStart"/>
      <w:r w:rsidRPr="004B3BAC">
        <w:rPr>
          <w:rFonts w:ascii="MS Gothic" w:eastAsia="MS Gothic" w:hAnsi="MS Gothic" w:cs="MS Gothic" w:hint="eastAsia"/>
          <w:b/>
          <w:bCs/>
          <w:sz w:val="24"/>
          <w:szCs w:val="24"/>
        </w:rPr>
        <w:t>私たちに関しては</w:t>
      </w:r>
      <w:proofErr w:type="spellEnd"/>
      <w:r w:rsidRPr="004B3BAC">
        <w:rPr>
          <w:rFonts w:ascii="MS Gothic" w:eastAsia="Times New Roman" w:hAnsi="MS Gothic" w:cs="MS Gothic"/>
          <w:b/>
          <w:bCs/>
          <w:sz w:val="24"/>
          <w:szCs w:val="24"/>
        </w:rPr>
        <w:t>：</w:t>
      </w:r>
    </w:p>
    <w:p w:rsidR="004B3BAC" w:rsidRPr="004B3BAC" w:rsidRDefault="004B3BAC" w:rsidP="004B3BAC">
      <w:pPr>
        <w:spacing w:before="100" w:beforeAutospacing="1" w:after="100" w:afterAutospacing="1" w:line="240" w:lineRule="auto"/>
        <w:rPr>
          <w:rFonts w:ascii="Times New Roman" w:eastAsia="Times New Roman" w:hAnsi="Times New Roman" w:cs="Times New Roman"/>
          <w:sz w:val="24"/>
          <w:szCs w:val="24"/>
        </w:rPr>
      </w:pPr>
      <w:r w:rsidRPr="004B3BAC">
        <w:rPr>
          <w:rFonts w:ascii="Times New Roman" w:eastAsia="Times New Roman" w:hAnsi="Times New Roman" w:cs="Times New Roman"/>
          <w:sz w:val="24"/>
          <w:szCs w:val="24"/>
        </w:rPr>
        <w:t xml:space="preserve">Fortune Business Insights™ </w:t>
      </w:r>
      <w:r w:rsidRPr="004B3BAC">
        <w:rPr>
          <w:rFonts w:ascii="MS Gothic" w:eastAsia="MS Gothic" w:hAnsi="MS Gothic" w:cs="MS Gothic" w:hint="eastAsia"/>
          <w:sz w:val="24"/>
          <w:szCs w:val="24"/>
        </w:rPr>
        <w:t>は、正確なデータと革新的な企業分析を提供し、あらゆる規模の組織が適切な意思決定を行うのに役立ちます。私たちはクライアントのために斬新なソリューションを調整し、ビジネスに特有のさまざまな課題に対処するのを支援します。私たちの目的は、彼らが活動している市場の詳細な概要を提供して、全体的な市場インテリジェンスで彼らを力づけることです</w:t>
      </w:r>
      <w:r w:rsidRPr="004B3BAC">
        <w:rPr>
          <w:rFonts w:ascii="Times New Roman" w:eastAsia="Times New Roman" w:hAnsi="Times New Roman" w:cs="Times New Roman"/>
          <w:sz w:val="24"/>
          <w:szCs w:val="24"/>
        </w:rPr>
        <w:t>.</w:t>
      </w:r>
    </w:p>
    <w:p w:rsidR="004B3BAC" w:rsidRPr="004B3BAC" w:rsidRDefault="004B3BAC" w:rsidP="004B3BAC">
      <w:pPr>
        <w:spacing w:before="100" w:beforeAutospacing="1" w:after="100" w:afterAutospacing="1" w:line="240" w:lineRule="auto"/>
        <w:rPr>
          <w:rFonts w:ascii="Times New Roman" w:eastAsia="Times New Roman" w:hAnsi="Times New Roman" w:cs="Times New Roman"/>
          <w:sz w:val="24"/>
          <w:szCs w:val="24"/>
        </w:rPr>
      </w:pPr>
      <w:proofErr w:type="spellStart"/>
      <w:r w:rsidRPr="004B3BAC">
        <w:rPr>
          <w:rFonts w:ascii="MS Gothic" w:eastAsia="MS Gothic" w:hAnsi="MS Gothic" w:cs="MS Gothic" w:hint="eastAsia"/>
          <w:b/>
          <w:bCs/>
          <w:sz w:val="24"/>
          <w:szCs w:val="24"/>
        </w:rPr>
        <w:t>お問い合わせ</w:t>
      </w:r>
      <w:proofErr w:type="spellEnd"/>
      <w:r w:rsidRPr="004B3BAC">
        <w:rPr>
          <w:rFonts w:ascii="MS Gothic" w:eastAsia="Times New Roman" w:hAnsi="MS Gothic" w:cs="MS Gothic"/>
          <w:b/>
          <w:bCs/>
          <w:sz w:val="24"/>
          <w:szCs w:val="24"/>
        </w:rPr>
        <w:t>：</w:t>
      </w:r>
    </w:p>
    <w:p w:rsidR="004B3BAC" w:rsidRPr="004B3BAC" w:rsidRDefault="004B3BAC" w:rsidP="004B3BAC">
      <w:pPr>
        <w:spacing w:before="100" w:beforeAutospacing="1" w:after="100" w:afterAutospacing="1" w:line="240" w:lineRule="auto"/>
        <w:rPr>
          <w:rFonts w:ascii="Times New Roman" w:eastAsia="Times New Roman" w:hAnsi="Times New Roman" w:cs="Times New Roman"/>
          <w:sz w:val="24"/>
          <w:szCs w:val="24"/>
        </w:rPr>
      </w:pPr>
      <w:r w:rsidRPr="004B3BAC">
        <w:rPr>
          <w:rFonts w:ascii="Times New Roman" w:eastAsia="Times New Roman" w:hAnsi="Times New Roman" w:cs="Times New Roman"/>
          <w:sz w:val="24"/>
          <w:szCs w:val="24"/>
        </w:rPr>
        <w:t xml:space="preserve">Fortune Business Insights™ Pvt. </w:t>
      </w:r>
      <w:proofErr w:type="spellStart"/>
      <w:r w:rsidRPr="004B3BAC">
        <w:rPr>
          <w:rFonts w:ascii="MS Gothic" w:eastAsia="MS Gothic" w:hAnsi="MS Gothic" w:cs="MS Gothic" w:hint="eastAsia"/>
          <w:sz w:val="24"/>
          <w:szCs w:val="24"/>
        </w:rPr>
        <w:t>株式会</w:t>
      </w:r>
      <w:r w:rsidRPr="004B3BAC">
        <w:rPr>
          <w:rFonts w:ascii="MS Gothic" w:eastAsia="Times New Roman" w:hAnsi="MS Gothic" w:cs="MS Gothic"/>
          <w:sz w:val="24"/>
          <w:szCs w:val="24"/>
        </w:rPr>
        <w:t>社</w:t>
      </w:r>
      <w:proofErr w:type="spellEnd"/>
    </w:p>
    <w:p w:rsidR="004B3BAC" w:rsidRPr="004B3BAC" w:rsidRDefault="004B3BAC" w:rsidP="004B3BAC">
      <w:pPr>
        <w:spacing w:before="100" w:beforeAutospacing="1" w:after="100" w:afterAutospacing="1" w:line="240" w:lineRule="auto"/>
        <w:rPr>
          <w:rFonts w:ascii="Times New Roman" w:eastAsia="Times New Roman" w:hAnsi="Times New Roman" w:cs="Times New Roman"/>
          <w:sz w:val="24"/>
          <w:szCs w:val="24"/>
        </w:rPr>
      </w:pPr>
      <w:r w:rsidRPr="004B3BAC">
        <w:rPr>
          <w:rFonts w:ascii="Times New Roman" w:eastAsia="Times New Roman" w:hAnsi="Times New Roman" w:cs="Times New Roman"/>
          <w:sz w:val="24"/>
          <w:szCs w:val="24"/>
        </w:rPr>
        <w:lastRenderedPageBreak/>
        <w:t>308</w:t>
      </w:r>
      <w:r w:rsidRPr="004B3BAC">
        <w:rPr>
          <w:rFonts w:ascii="MS Gothic" w:eastAsia="MS Gothic" w:hAnsi="MS Gothic" w:cs="MS Gothic" w:hint="eastAsia"/>
          <w:sz w:val="24"/>
          <w:szCs w:val="24"/>
        </w:rPr>
        <w:t>、最高本部</w:t>
      </w:r>
      <w:r w:rsidRPr="004B3BAC">
        <w:rPr>
          <w:rFonts w:ascii="MS Gothic" w:eastAsia="Times New Roman" w:hAnsi="MS Gothic" w:cs="MS Gothic"/>
          <w:sz w:val="24"/>
          <w:szCs w:val="24"/>
        </w:rPr>
        <w:t>、</w:t>
      </w:r>
    </w:p>
    <w:p w:rsidR="004B3BAC" w:rsidRPr="004B3BAC" w:rsidRDefault="004B3BAC" w:rsidP="004B3BAC">
      <w:pPr>
        <w:spacing w:before="100" w:beforeAutospacing="1" w:after="100" w:afterAutospacing="1" w:line="240" w:lineRule="auto"/>
        <w:rPr>
          <w:rFonts w:ascii="Times New Roman" w:eastAsia="Times New Roman" w:hAnsi="Times New Roman" w:cs="Times New Roman"/>
          <w:sz w:val="24"/>
          <w:szCs w:val="24"/>
        </w:rPr>
      </w:pPr>
      <w:proofErr w:type="spellStart"/>
      <w:r w:rsidRPr="004B3BAC">
        <w:rPr>
          <w:rFonts w:ascii="MS Gothic" w:eastAsia="MS Gothic" w:hAnsi="MS Gothic" w:cs="MS Gothic" w:hint="eastAsia"/>
          <w:sz w:val="24"/>
          <w:szCs w:val="24"/>
        </w:rPr>
        <w:t>調査番号</w:t>
      </w:r>
      <w:proofErr w:type="spellEnd"/>
      <w:r w:rsidRPr="004B3BAC">
        <w:rPr>
          <w:rFonts w:ascii="Times New Roman" w:eastAsia="Times New Roman" w:hAnsi="Times New Roman" w:cs="Times New Roman"/>
          <w:sz w:val="24"/>
          <w:szCs w:val="24"/>
        </w:rPr>
        <w:t xml:space="preserve"> 36</w:t>
      </w:r>
      <w:r w:rsidRPr="004B3BAC">
        <w:rPr>
          <w:rFonts w:ascii="MS Gothic" w:eastAsia="MS Gothic" w:hAnsi="MS Gothic" w:cs="MS Gothic" w:hint="eastAsia"/>
          <w:sz w:val="24"/>
          <w:szCs w:val="24"/>
        </w:rPr>
        <w:t>、バナー</w:t>
      </w:r>
      <w:r w:rsidRPr="004B3BAC">
        <w:rPr>
          <w:rFonts w:ascii="MS Gothic" w:eastAsia="Times New Roman" w:hAnsi="MS Gothic" w:cs="MS Gothic"/>
          <w:sz w:val="24"/>
          <w:szCs w:val="24"/>
        </w:rPr>
        <w:t>、</w:t>
      </w:r>
    </w:p>
    <w:p w:rsidR="004B3BAC" w:rsidRPr="004B3BAC" w:rsidRDefault="004B3BAC" w:rsidP="004B3BAC">
      <w:pPr>
        <w:spacing w:before="100" w:beforeAutospacing="1" w:after="100" w:afterAutospacing="1" w:line="240" w:lineRule="auto"/>
        <w:rPr>
          <w:rFonts w:ascii="Times New Roman" w:eastAsia="Times New Roman" w:hAnsi="Times New Roman" w:cs="Times New Roman"/>
          <w:sz w:val="24"/>
          <w:szCs w:val="24"/>
        </w:rPr>
      </w:pPr>
      <w:proofErr w:type="spellStart"/>
      <w:r w:rsidRPr="004B3BAC">
        <w:rPr>
          <w:rFonts w:ascii="MS Gothic" w:eastAsia="MS Gothic" w:hAnsi="MS Gothic" w:cs="MS Gothic" w:hint="eastAsia"/>
          <w:sz w:val="24"/>
          <w:szCs w:val="24"/>
        </w:rPr>
        <w:t>プネ</w:t>
      </w:r>
      <w:proofErr w:type="spellEnd"/>
      <w:r w:rsidRPr="004B3BAC">
        <w:rPr>
          <w:rFonts w:ascii="MS Gothic" w:eastAsia="MS Gothic" w:hAnsi="MS Gothic" w:cs="MS Gothic" w:hint="eastAsia"/>
          <w:sz w:val="24"/>
          <w:szCs w:val="24"/>
        </w:rPr>
        <w:t>ー・</w:t>
      </w:r>
      <w:proofErr w:type="spellStart"/>
      <w:r w:rsidRPr="004B3BAC">
        <w:rPr>
          <w:rFonts w:ascii="MS Gothic" w:eastAsia="MS Gothic" w:hAnsi="MS Gothic" w:cs="MS Gothic" w:hint="eastAsia"/>
          <w:sz w:val="24"/>
          <w:szCs w:val="24"/>
        </w:rPr>
        <w:t>バンガロール・ハイウェイ</w:t>
      </w:r>
      <w:proofErr w:type="spellEnd"/>
      <w:r w:rsidRPr="004B3BAC">
        <w:rPr>
          <w:rFonts w:ascii="MS Gothic" w:eastAsia="Times New Roman" w:hAnsi="MS Gothic" w:cs="MS Gothic"/>
          <w:sz w:val="24"/>
          <w:szCs w:val="24"/>
        </w:rPr>
        <w:t>、</w:t>
      </w:r>
    </w:p>
    <w:p w:rsidR="004B3BAC" w:rsidRPr="004B3BAC" w:rsidRDefault="004B3BAC" w:rsidP="004B3BAC">
      <w:pPr>
        <w:spacing w:before="100" w:beforeAutospacing="1" w:after="100" w:afterAutospacing="1" w:line="240" w:lineRule="auto"/>
        <w:rPr>
          <w:rFonts w:ascii="Times New Roman" w:eastAsia="Times New Roman" w:hAnsi="Times New Roman" w:cs="Times New Roman"/>
          <w:sz w:val="24"/>
          <w:szCs w:val="24"/>
        </w:rPr>
      </w:pPr>
      <w:proofErr w:type="spellStart"/>
      <w:r w:rsidRPr="004B3BAC">
        <w:rPr>
          <w:rFonts w:ascii="MS Gothic" w:eastAsia="MS Gothic" w:hAnsi="MS Gothic" w:cs="MS Gothic" w:hint="eastAsia"/>
          <w:sz w:val="24"/>
          <w:szCs w:val="24"/>
        </w:rPr>
        <w:t>プネ</w:t>
      </w:r>
      <w:proofErr w:type="spellEnd"/>
      <w:r w:rsidRPr="004B3BAC">
        <w:rPr>
          <w:rFonts w:ascii="MS Gothic" w:eastAsia="MS Gothic" w:hAnsi="MS Gothic" w:cs="MS Gothic" w:hint="eastAsia"/>
          <w:sz w:val="24"/>
          <w:szCs w:val="24"/>
        </w:rPr>
        <w:t>ー</w:t>
      </w:r>
      <w:r w:rsidRPr="004B3BAC">
        <w:rPr>
          <w:rFonts w:ascii="Times New Roman" w:eastAsia="Times New Roman" w:hAnsi="Times New Roman" w:cs="Times New Roman"/>
          <w:sz w:val="24"/>
          <w:szCs w:val="24"/>
        </w:rPr>
        <w:t xml:space="preserve"> - 411045</w:t>
      </w:r>
      <w:r w:rsidRPr="004B3BAC">
        <w:rPr>
          <w:rFonts w:ascii="MS Gothic" w:eastAsia="MS Gothic" w:hAnsi="MS Gothic" w:cs="MS Gothic" w:hint="eastAsia"/>
          <w:sz w:val="24"/>
          <w:szCs w:val="24"/>
        </w:rPr>
        <w:t>、マハラシュトラ州、インド</w:t>
      </w:r>
      <w:r w:rsidRPr="004B3BAC">
        <w:rPr>
          <w:rFonts w:ascii="MS Gothic" w:eastAsia="Times New Roman" w:hAnsi="MS Gothic" w:cs="MS Gothic"/>
          <w:sz w:val="24"/>
          <w:szCs w:val="24"/>
        </w:rPr>
        <w:t>。</w:t>
      </w:r>
    </w:p>
    <w:p w:rsidR="004B3BAC" w:rsidRPr="004B3BAC" w:rsidRDefault="004B3BAC" w:rsidP="004B3BAC">
      <w:pPr>
        <w:spacing w:before="100" w:beforeAutospacing="1" w:after="100" w:afterAutospacing="1" w:line="240" w:lineRule="auto"/>
        <w:rPr>
          <w:rFonts w:ascii="Times New Roman" w:eastAsia="Times New Roman" w:hAnsi="Times New Roman" w:cs="Times New Roman"/>
          <w:sz w:val="24"/>
          <w:szCs w:val="24"/>
        </w:rPr>
      </w:pPr>
      <w:proofErr w:type="spellStart"/>
      <w:r w:rsidRPr="004B3BAC">
        <w:rPr>
          <w:rFonts w:ascii="MS Gothic" w:eastAsia="MS Gothic" w:hAnsi="MS Gothic" w:cs="MS Gothic" w:hint="eastAsia"/>
          <w:b/>
          <w:bCs/>
          <w:sz w:val="24"/>
          <w:szCs w:val="24"/>
        </w:rPr>
        <w:t>電話</w:t>
      </w:r>
      <w:proofErr w:type="spellEnd"/>
      <w:r w:rsidRPr="004B3BAC">
        <w:rPr>
          <w:rFonts w:ascii="MS Gothic" w:eastAsia="Times New Roman" w:hAnsi="MS Gothic" w:cs="MS Gothic"/>
          <w:b/>
          <w:bCs/>
          <w:sz w:val="24"/>
          <w:szCs w:val="24"/>
        </w:rPr>
        <w:t>：</w:t>
      </w:r>
    </w:p>
    <w:p w:rsidR="004B3BAC" w:rsidRPr="004B3BAC" w:rsidRDefault="004B3BAC" w:rsidP="004B3BAC">
      <w:pPr>
        <w:spacing w:before="100" w:beforeAutospacing="1" w:after="100" w:afterAutospacing="1" w:line="240" w:lineRule="auto"/>
        <w:rPr>
          <w:rFonts w:ascii="Times New Roman" w:eastAsia="Times New Roman" w:hAnsi="Times New Roman" w:cs="Times New Roman"/>
          <w:sz w:val="24"/>
          <w:szCs w:val="24"/>
        </w:rPr>
      </w:pPr>
      <w:proofErr w:type="spellStart"/>
      <w:r w:rsidRPr="004B3BAC">
        <w:rPr>
          <w:rFonts w:ascii="MS Gothic" w:eastAsia="MS Gothic" w:hAnsi="MS Gothic" w:cs="MS Gothic" w:hint="eastAsia"/>
          <w:sz w:val="24"/>
          <w:szCs w:val="24"/>
        </w:rPr>
        <w:t>米国</w:t>
      </w:r>
      <w:proofErr w:type="spellEnd"/>
      <w:r w:rsidRPr="004B3BAC">
        <w:rPr>
          <w:rFonts w:ascii="Times New Roman" w:eastAsia="Times New Roman" w:hAnsi="Times New Roman" w:cs="Times New Roman"/>
          <w:sz w:val="24"/>
          <w:szCs w:val="24"/>
        </w:rPr>
        <w:t>: +18339092966</w:t>
      </w:r>
    </w:p>
    <w:p w:rsidR="004B3BAC" w:rsidRPr="004B3BAC" w:rsidRDefault="004B3BAC" w:rsidP="004B3BAC">
      <w:pPr>
        <w:spacing w:before="100" w:beforeAutospacing="1" w:after="100" w:afterAutospacing="1" w:line="240" w:lineRule="auto"/>
        <w:rPr>
          <w:rFonts w:ascii="Times New Roman" w:eastAsia="Times New Roman" w:hAnsi="Times New Roman" w:cs="Times New Roman"/>
          <w:sz w:val="24"/>
          <w:szCs w:val="24"/>
        </w:rPr>
      </w:pPr>
      <w:proofErr w:type="spellStart"/>
      <w:r w:rsidRPr="004B3BAC">
        <w:rPr>
          <w:rFonts w:ascii="MS Gothic" w:eastAsia="MS Gothic" w:hAnsi="MS Gothic" w:cs="MS Gothic" w:hint="eastAsia"/>
          <w:sz w:val="24"/>
          <w:szCs w:val="24"/>
        </w:rPr>
        <w:t>英国</w:t>
      </w:r>
      <w:proofErr w:type="spellEnd"/>
      <w:r w:rsidRPr="004B3BAC">
        <w:rPr>
          <w:rFonts w:ascii="Times New Roman" w:eastAsia="Times New Roman" w:hAnsi="Times New Roman" w:cs="Times New Roman"/>
          <w:sz w:val="24"/>
          <w:szCs w:val="24"/>
        </w:rPr>
        <w:t>: +448085020280</w:t>
      </w:r>
    </w:p>
    <w:p w:rsidR="004B3BAC" w:rsidRPr="004B3BAC" w:rsidRDefault="004B3BAC" w:rsidP="004B3BAC">
      <w:pPr>
        <w:spacing w:before="100" w:beforeAutospacing="1" w:after="100" w:afterAutospacing="1" w:line="240" w:lineRule="auto"/>
        <w:rPr>
          <w:rFonts w:ascii="Times New Roman" w:eastAsia="Times New Roman" w:hAnsi="Times New Roman" w:cs="Times New Roman"/>
          <w:sz w:val="24"/>
          <w:szCs w:val="24"/>
        </w:rPr>
      </w:pPr>
      <w:proofErr w:type="spellStart"/>
      <w:r w:rsidRPr="004B3BAC">
        <w:rPr>
          <w:rFonts w:ascii="MS Gothic" w:eastAsia="Times New Roman" w:hAnsi="MS Gothic" w:cs="MS Gothic"/>
          <w:sz w:val="24"/>
          <w:szCs w:val="24"/>
        </w:rPr>
        <w:t>アジア太平洋</w:t>
      </w:r>
      <w:proofErr w:type="spellEnd"/>
      <w:r w:rsidRPr="004B3BAC">
        <w:rPr>
          <w:rFonts w:ascii="Times New Roman" w:eastAsia="Times New Roman" w:hAnsi="Times New Roman" w:cs="Times New Roman"/>
          <w:sz w:val="24"/>
          <w:szCs w:val="24"/>
        </w:rPr>
        <w:t>: +91 744 740 1245</w:t>
      </w:r>
    </w:p>
    <w:p w:rsidR="004B3BAC" w:rsidRPr="004B3BAC" w:rsidRDefault="004B3BAC">
      <w:pPr>
        <w:rPr>
          <w:b/>
        </w:rPr>
      </w:pPr>
    </w:p>
    <w:sectPr w:rsidR="004B3BAC" w:rsidRPr="004B3B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F0435"/>
    <w:multiLevelType w:val="multilevel"/>
    <w:tmpl w:val="2ECA7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FD6CF6"/>
    <w:multiLevelType w:val="multilevel"/>
    <w:tmpl w:val="D3003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3C049E"/>
    <w:multiLevelType w:val="multilevel"/>
    <w:tmpl w:val="BB4CEC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54C6696"/>
    <w:multiLevelType w:val="multilevel"/>
    <w:tmpl w:val="8CD65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8F5462"/>
    <w:multiLevelType w:val="multilevel"/>
    <w:tmpl w:val="0B4810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6C7A28"/>
    <w:multiLevelType w:val="multilevel"/>
    <w:tmpl w:val="31724D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4"/>
  </w:num>
  <w:num w:numId="3">
    <w:abstractNumId w:val="2"/>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BAC"/>
    <w:rsid w:val="004B3BAC"/>
    <w:rsid w:val="009F0A54"/>
    <w:rsid w:val="00D11A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D5F812-DE89-4E18-B3BD-9B2FD7F7A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B3BA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B3BAC"/>
    <w:rPr>
      <w:color w:val="0000FF"/>
      <w:u w:val="single"/>
    </w:rPr>
  </w:style>
  <w:style w:type="character" w:styleId="Strong">
    <w:name w:val="Strong"/>
    <w:basedOn w:val="DefaultParagraphFont"/>
    <w:uiPriority w:val="22"/>
    <w:qFormat/>
    <w:rsid w:val="004B3B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052947">
      <w:bodyDiv w:val="1"/>
      <w:marLeft w:val="0"/>
      <w:marRight w:val="0"/>
      <w:marTop w:val="0"/>
      <w:marBottom w:val="0"/>
      <w:divBdr>
        <w:top w:val="none" w:sz="0" w:space="0" w:color="auto"/>
        <w:left w:val="none" w:sz="0" w:space="0" w:color="auto"/>
        <w:bottom w:val="none" w:sz="0" w:space="0" w:color="auto"/>
        <w:right w:val="none" w:sz="0" w:space="0" w:color="auto"/>
      </w:divBdr>
    </w:div>
    <w:div w:id="11803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ckmd.io/@rh8ftTsrT1uQnqXX46VaeQ/Bkx05xW7-e" TargetMode="External"/><Relationship Id="rId13" Type="http://schemas.openxmlformats.org/officeDocument/2006/relationships/hyperlink" Target="https://hackmd.io/@rh8ftTsrT1uQnqXX46VaeQ/HJz09x-Xbl" TargetMode="External"/><Relationship Id="rId3" Type="http://schemas.openxmlformats.org/officeDocument/2006/relationships/settings" Target="settings.xml"/><Relationship Id="rId7" Type="http://schemas.openxmlformats.org/officeDocument/2006/relationships/hyperlink" Target="https://hackmd.io/@rh8ftTsrT1uQnqXX46VaeQ/B1vacxW7Wl" TargetMode="External"/><Relationship Id="rId12" Type="http://schemas.openxmlformats.org/officeDocument/2006/relationships/hyperlink" Target="https://hackmd.io/@rh8ftTsrT1uQnqXX46VaeQ/B1GAqgbQZ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ortunebusinessinsights.com/jp/%E5%95%8F%E3%81%84%E5%90%88%E3%82%8F%E3%81%9B/%E3%83%AA%E3%82%AF%E3%82%A8%E3%82%B9%E3%83%88-%E3%82%B5%E3%83%B3%E3%83%97%E3%83%AB-pdf/101972" TargetMode="External"/><Relationship Id="rId11" Type="http://schemas.openxmlformats.org/officeDocument/2006/relationships/hyperlink" Target="https://hackmd.io/@rh8ftTsrT1uQnqXX46VaeQ/HJ-AqxZ7Wl" TargetMode="External"/><Relationship Id="rId5" Type="http://schemas.openxmlformats.org/officeDocument/2006/relationships/hyperlink" Target="https://www.fortunebusinessinsights.com/jp/%E3%83%87%E3%82%B8%E3%82%BF%E3%83%AB%E6%B1%BA%E6%B8%88%E5%B8%82%E5%A0%B4-101972" TargetMode="External"/><Relationship Id="rId15" Type="http://schemas.openxmlformats.org/officeDocument/2006/relationships/theme" Target="theme/theme1.xml"/><Relationship Id="rId10" Type="http://schemas.openxmlformats.org/officeDocument/2006/relationships/hyperlink" Target="https://hackmd.io/@rh8ftTsrT1uQnqXX46VaeQ/ryWC9x-7Ze" TargetMode="External"/><Relationship Id="rId4" Type="http://schemas.openxmlformats.org/officeDocument/2006/relationships/webSettings" Target="webSettings.xml"/><Relationship Id="rId9" Type="http://schemas.openxmlformats.org/officeDocument/2006/relationships/hyperlink" Target="https://hackmd.io/@rh8ftTsrT1uQnqXX46VaeQ/BkgxAqg-X-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611</Words>
  <Characters>3487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Rushikesh Dighe</dc:creator>
  <cp:keywords/>
  <dc:description/>
  <cp:lastModifiedBy>Rushikesh Dighe</cp:lastModifiedBy>
  <cp:revision>1</cp:revision>
  <dcterms:created xsi:type="dcterms:W3CDTF">2025-12-19T03:51:00Z</dcterms:created>
  <dcterms:modified xsi:type="dcterms:W3CDTF">2025-12-19T03:52:00Z</dcterms:modified>
</cp:coreProperties>
</file>