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555" w:rsidRPr="00755555" w:rsidRDefault="00755555" w:rsidP="00755555">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755555">
        <w:rPr>
          <w:rFonts w:ascii="Times New Roman" w:eastAsia="Times New Roman" w:hAnsi="Times New Roman" w:cs="Times New Roman"/>
          <w:b/>
          <w:bCs/>
          <w:kern w:val="36"/>
          <w:sz w:val="48"/>
          <w:szCs w:val="48"/>
        </w:rPr>
        <w:t>Gacor</w:t>
      </w:r>
      <w:proofErr w:type="spellEnd"/>
      <w:r w:rsidRPr="00755555">
        <w:rPr>
          <w:rFonts w:ascii="Times New Roman" w:eastAsia="Times New Roman" w:hAnsi="Times New Roman" w:cs="Times New Roman"/>
          <w:b/>
          <w:bCs/>
          <w:kern w:val="36"/>
          <w:sz w:val="48"/>
          <w:szCs w:val="48"/>
        </w:rPr>
        <w:t xml:space="preserve"> Online Slot: Experience the Thrill of Winning from Home</w:t>
      </w:r>
    </w:p>
    <w:p w:rsidR="00755555" w:rsidRPr="00755555" w:rsidRDefault="00755555" w:rsidP="00755555">
      <w:pPr>
        <w:spacing w:before="100" w:beforeAutospacing="1" w:after="100" w:afterAutospacing="1" w:line="240" w:lineRule="auto"/>
        <w:rPr>
          <w:rFonts w:ascii="Times New Roman" w:eastAsia="Times New Roman" w:hAnsi="Times New Roman" w:cs="Times New Roman"/>
          <w:sz w:val="24"/>
          <w:szCs w:val="24"/>
        </w:rPr>
      </w:pPr>
      <w:r w:rsidRPr="00755555">
        <w:rPr>
          <w:rFonts w:ascii="Times New Roman" w:eastAsia="Times New Roman" w:hAnsi="Times New Roman" w:cs="Times New Roman"/>
          <w:sz w:val="24"/>
          <w:szCs w:val="24"/>
        </w:rPr>
        <w:t xml:space="preserve">The world of online gaming has evolved dramatically, and online slots have become one of the most exciting forms of entertainment. </w:t>
      </w:r>
      <w:hyperlink r:id="rId5" w:tgtFrame="_blank" w:history="1">
        <w:proofErr w:type="spellStart"/>
        <w:proofErr w:type="gramStart"/>
        <w:r>
          <w:rPr>
            <w:rStyle w:val="Hyperlink"/>
            <w:rFonts w:ascii="Calibri" w:hAnsi="Calibri" w:cs="Calibri"/>
          </w:rPr>
          <w:t>bandar</w:t>
        </w:r>
        <w:proofErr w:type="spellEnd"/>
        <w:proofErr w:type="gramEnd"/>
        <w:r>
          <w:rPr>
            <w:rStyle w:val="Hyperlink"/>
            <w:rFonts w:ascii="Calibri" w:hAnsi="Calibri" w:cs="Calibri"/>
          </w:rPr>
          <w:t xml:space="preserve"> slot</w:t>
        </w:r>
      </w:hyperlink>
      <w:r>
        <w:rPr>
          <w:rFonts w:ascii="Calibri" w:hAnsi="Calibri" w:cs="Calibri"/>
          <w:color w:val="0000FF"/>
          <w:u w:val="single"/>
        </w:rPr>
        <w:t xml:space="preserve"> </w:t>
      </w:r>
      <w:bookmarkStart w:id="0" w:name="_GoBack"/>
      <w:bookmarkEnd w:id="0"/>
      <w:r w:rsidRPr="00755555">
        <w:rPr>
          <w:rFonts w:ascii="Times New Roman" w:eastAsia="Times New Roman" w:hAnsi="Times New Roman" w:cs="Times New Roman"/>
          <w:sz w:val="24"/>
          <w:szCs w:val="24"/>
        </w:rPr>
        <w:t xml:space="preserve">Among these, </w:t>
      </w:r>
      <w:proofErr w:type="spellStart"/>
      <w:r w:rsidRPr="00755555">
        <w:rPr>
          <w:rFonts w:ascii="Times New Roman" w:eastAsia="Times New Roman" w:hAnsi="Times New Roman" w:cs="Times New Roman"/>
          <w:sz w:val="24"/>
          <w:szCs w:val="24"/>
        </w:rPr>
        <w:t>Gacor</w:t>
      </w:r>
      <w:proofErr w:type="spellEnd"/>
      <w:r w:rsidRPr="00755555">
        <w:rPr>
          <w:rFonts w:ascii="Times New Roman" w:eastAsia="Times New Roman" w:hAnsi="Times New Roman" w:cs="Times New Roman"/>
          <w:sz w:val="24"/>
          <w:szCs w:val="24"/>
        </w:rPr>
        <w:t xml:space="preserve"> Online Slot has gained attention for offering a dynamic and engaging experience that combines the excitement of traditional slot machines with the convenience of digital play.</w:t>
      </w:r>
    </w:p>
    <w:p w:rsidR="00755555" w:rsidRPr="00755555" w:rsidRDefault="00755555" w:rsidP="00755555">
      <w:pPr>
        <w:spacing w:before="100" w:beforeAutospacing="1" w:after="100" w:afterAutospacing="1" w:line="240" w:lineRule="auto"/>
        <w:outlineLvl w:val="1"/>
        <w:rPr>
          <w:rFonts w:ascii="Times New Roman" w:eastAsia="Times New Roman" w:hAnsi="Times New Roman" w:cs="Times New Roman"/>
          <w:b/>
          <w:bCs/>
          <w:sz w:val="36"/>
          <w:szCs w:val="36"/>
        </w:rPr>
      </w:pPr>
      <w:r w:rsidRPr="00755555">
        <w:rPr>
          <w:rFonts w:ascii="Times New Roman" w:eastAsia="Times New Roman" w:hAnsi="Times New Roman" w:cs="Times New Roman"/>
          <w:b/>
          <w:bCs/>
          <w:sz w:val="36"/>
          <w:szCs w:val="36"/>
        </w:rPr>
        <w:t xml:space="preserve">What Makes </w:t>
      </w:r>
      <w:proofErr w:type="spellStart"/>
      <w:r w:rsidRPr="00755555">
        <w:rPr>
          <w:rFonts w:ascii="Times New Roman" w:eastAsia="Times New Roman" w:hAnsi="Times New Roman" w:cs="Times New Roman"/>
          <w:b/>
          <w:bCs/>
          <w:sz w:val="36"/>
          <w:szCs w:val="36"/>
        </w:rPr>
        <w:t>Gacor</w:t>
      </w:r>
      <w:proofErr w:type="spellEnd"/>
      <w:r w:rsidRPr="00755555">
        <w:rPr>
          <w:rFonts w:ascii="Times New Roman" w:eastAsia="Times New Roman" w:hAnsi="Times New Roman" w:cs="Times New Roman"/>
          <w:b/>
          <w:bCs/>
          <w:sz w:val="36"/>
          <w:szCs w:val="36"/>
        </w:rPr>
        <w:t xml:space="preserve"> Online Slot Special</w:t>
      </w:r>
    </w:p>
    <w:p w:rsidR="00755555" w:rsidRPr="00755555" w:rsidRDefault="00755555" w:rsidP="00755555">
      <w:pPr>
        <w:spacing w:before="100" w:beforeAutospacing="1" w:after="100" w:afterAutospacing="1" w:line="240" w:lineRule="auto"/>
        <w:rPr>
          <w:rFonts w:ascii="Times New Roman" w:eastAsia="Times New Roman" w:hAnsi="Times New Roman" w:cs="Times New Roman"/>
          <w:sz w:val="24"/>
          <w:szCs w:val="24"/>
        </w:rPr>
      </w:pPr>
      <w:proofErr w:type="spellStart"/>
      <w:r w:rsidRPr="00755555">
        <w:rPr>
          <w:rFonts w:ascii="Times New Roman" w:eastAsia="Times New Roman" w:hAnsi="Times New Roman" w:cs="Times New Roman"/>
          <w:sz w:val="24"/>
          <w:szCs w:val="24"/>
        </w:rPr>
        <w:t>Gacor</w:t>
      </w:r>
      <w:proofErr w:type="spellEnd"/>
      <w:r w:rsidRPr="00755555">
        <w:rPr>
          <w:rFonts w:ascii="Times New Roman" w:eastAsia="Times New Roman" w:hAnsi="Times New Roman" w:cs="Times New Roman"/>
          <w:sz w:val="24"/>
          <w:szCs w:val="24"/>
        </w:rPr>
        <w:t xml:space="preserve"> Online Slot stands out due to its smooth gameplay, vibrant visuals, and engaging sound effects. Players can enjoy a variety of themes and designs that bring each game to life, creating an immersive environment that keeps users entertained for hours. The platform’s user-friendly interface makes it easy for newcomers to start spinning without any confusion or frustration.</w:t>
      </w:r>
    </w:p>
    <w:p w:rsidR="00755555" w:rsidRPr="00755555" w:rsidRDefault="00755555" w:rsidP="00755555">
      <w:pPr>
        <w:spacing w:before="100" w:beforeAutospacing="1" w:after="100" w:afterAutospacing="1" w:line="240" w:lineRule="auto"/>
        <w:outlineLvl w:val="1"/>
        <w:rPr>
          <w:rFonts w:ascii="Times New Roman" w:eastAsia="Times New Roman" w:hAnsi="Times New Roman" w:cs="Times New Roman"/>
          <w:b/>
          <w:bCs/>
          <w:sz w:val="36"/>
          <w:szCs w:val="36"/>
        </w:rPr>
      </w:pPr>
      <w:r w:rsidRPr="00755555">
        <w:rPr>
          <w:rFonts w:ascii="Times New Roman" w:eastAsia="Times New Roman" w:hAnsi="Times New Roman" w:cs="Times New Roman"/>
          <w:b/>
          <w:bCs/>
          <w:sz w:val="36"/>
          <w:szCs w:val="36"/>
        </w:rPr>
        <w:t>Winning Potential and Gameplay Features</w:t>
      </w:r>
    </w:p>
    <w:p w:rsidR="00755555" w:rsidRPr="00755555" w:rsidRDefault="00755555" w:rsidP="00755555">
      <w:pPr>
        <w:spacing w:before="100" w:beforeAutospacing="1" w:after="100" w:afterAutospacing="1" w:line="240" w:lineRule="auto"/>
        <w:rPr>
          <w:rFonts w:ascii="Times New Roman" w:eastAsia="Times New Roman" w:hAnsi="Times New Roman" w:cs="Times New Roman"/>
          <w:sz w:val="24"/>
          <w:szCs w:val="24"/>
        </w:rPr>
      </w:pPr>
      <w:r w:rsidRPr="00755555">
        <w:rPr>
          <w:rFonts w:ascii="Times New Roman" w:eastAsia="Times New Roman" w:hAnsi="Times New Roman" w:cs="Times New Roman"/>
          <w:sz w:val="24"/>
          <w:szCs w:val="24"/>
        </w:rPr>
        <w:t xml:space="preserve">One of the main attractions of </w:t>
      </w:r>
      <w:proofErr w:type="spellStart"/>
      <w:r w:rsidRPr="00755555">
        <w:rPr>
          <w:rFonts w:ascii="Times New Roman" w:eastAsia="Times New Roman" w:hAnsi="Times New Roman" w:cs="Times New Roman"/>
          <w:sz w:val="24"/>
          <w:szCs w:val="24"/>
        </w:rPr>
        <w:t>Gacor</w:t>
      </w:r>
      <w:proofErr w:type="spellEnd"/>
      <w:r w:rsidRPr="00755555">
        <w:rPr>
          <w:rFonts w:ascii="Times New Roman" w:eastAsia="Times New Roman" w:hAnsi="Times New Roman" w:cs="Times New Roman"/>
          <w:sz w:val="24"/>
          <w:szCs w:val="24"/>
        </w:rPr>
        <w:t xml:space="preserve"> Online Slot is the opportunity for big wins. The games are </w:t>
      </w:r>
      <w:proofErr w:type="gramStart"/>
      <w:r w:rsidRPr="00755555">
        <w:rPr>
          <w:rFonts w:ascii="Times New Roman" w:eastAsia="Times New Roman" w:hAnsi="Times New Roman" w:cs="Times New Roman"/>
          <w:sz w:val="24"/>
          <w:szCs w:val="24"/>
        </w:rPr>
        <w:t>designed</w:t>
      </w:r>
      <w:proofErr w:type="gramEnd"/>
      <w:r w:rsidRPr="00755555">
        <w:rPr>
          <w:rFonts w:ascii="Times New Roman" w:eastAsia="Times New Roman" w:hAnsi="Times New Roman" w:cs="Times New Roman"/>
          <w:sz w:val="24"/>
          <w:szCs w:val="24"/>
        </w:rPr>
        <w:t xml:space="preserve"> with exciting features such as bonus rounds, free spins, and multipliers, adding layers of strategy and anticipation. These features not only make gameplay more enjoyable but also increase the chances of earning rewards while maintaining a fun and fair experience.</w:t>
      </w:r>
    </w:p>
    <w:p w:rsidR="00755555" w:rsidRPr="00755555" w:rsidRDefault="00755555" w:rsidP="00755555">
      <w:pPr>
        <w:spacing w:before="100" w:beforeAutospacing="1" w:after="100" w:afterAutospacing="1" w:line="240" w:lineRule="auto"/>
        <w:outlineLvl w:val="1"/>
        <w:rPr>
          <w:rFonts w:ascii="Times New Roman" w:eastAsia="Times New Roman" w:hAnsi="Times New Roman" w:cs="Times New Roman"/>
          <w:b/>
          <w:bCs/>
          <w:sz w:val="36"/>
          <w:szCs w:val="36"/>
        </w:rPr>
      </w:pPr>
      <w:r w:rsidRPr="00755555">
        <w:rPr>
          <w:rFonts w:ascii="Times New Roman" w:eastAsia="Times New Roman" w:hAnsi="Times New Roman" w:cs="Times New Roman"/>
          <w:b/>
          <w:bCs/>
          <w:sz w:val="36"/>
          <w:szCs w:val="36"/>
        </w:rPr>
        <w:t>Accessibility and Convenience</w:t>
      </w:r>
    </w:p>
    <w:p w:rsidR="00755555" w:rsidRPr="00755555" w:rsidRDefault="00755555" w:rsidP="00755555">
      <w:pPr>
        <w:spacing w:before="100" w:beforeAutospacing="1" w:after="100" w:afterAutospacing="1" w:line="240" w:lineRule="auto"/>
        <w:rPr>
          <w:rFonts w:ascii="Times New Roman" w:eastAsia="Times New Roman" w:hAnsi="Times New Roman" w:cs="Times New Roman"/>
          <w:sz w:val="24"/>
          <w:szCs w:val="24"/>
        </w:rPr>
      </w:pPr>
      <w:proofErr w:type="spellStart"/>
      <w:r w:rsidRPr="00755555">
        <w:rPr>
          <w:rFonts w:ascii="Times New Roman" w:eastAsia="Times New Roman" w:hAnsi="Times New Roman" w:cs="Times New Roman"/>
          <w:sz w:val="24"/>
          <w:szCs w:val="24"/>
        </w:rPr>
        <w:t>Gacor</w:t>
      </w:r>
      <w:proofErr w:type="spellEnd"/>
      <w:r w:rsidRPr="00755555">
        <w:rPr>
          <w:rFonts w:ascii="Times New Roman" w:eastAsia="Times New Roman" w:hAnsi="Times New Roman" w:cs="Times New Roman"/>
          <w:sz w:val="24"/>
          <w:szCs w:val="24"/>
        </w:rPr>
        <w:t xml:space="preserve"> Online Slot is accessible from multiple devices, allowing players to enjoy their favorite games anywhere and anytime. </w:t>
      </w:r>
      <w:proofErr w:type="gramStart"/>
      <w:r w:rsidRPr="00755555">
        <w:rPr>
          <w:rFonts w:ascii="Times New Roman" w:eastAsia="Times New Roman" w:hAnsi="Times New Roman" w:cs="Times New Roman"/>
          <w:sz w:val="24"/>
          <w:szCs w:val="24"/>
        </w:rPr>
        <w:t>Whether using a computer or a mobile device, the platform ensures seamless gameplay with fast loading times and responsive design.</w:t>
      </w:r>
      <w:proofErr w:type="gramEnd"/>
      <w:r w:rsidRPr="00755555">
        <w:rPr>
          <w:rFonts w:ascii="Times New Roman" w:eastAsia="Times New Roman" w:hAnsi="Times New Roman" w:cs="Times New Roman"/>
          <w:sz w:val="24"/>
          <w:szCs w:val="24"/>
        </w:rPr>
        <w:t xml:space="preserve"> This convenience makes it easy for users to enjoy their gaming sessions without the need for physical machines or casino visits.</w:t>
      </w:r>
    </w:p>
    <w:p w:rsidR="00755555" w:rsidRPr="00755555" w:rsidRDefault="00755555" w:rsidP="00755555">
      <w:pPr>
        <w:spacing w:before="100" w:beforeAutospacing="1" w:after="100" w:afterAutospacing="1" w:line="240" w:lineRule="auto"/>
        <w:outlineLvl w:val="1"/>
        <w:rPr>
          <w:rFonts w:ascii="Times New Roman" w:eastAsia="Times New Roman" w:hAnsi="Times New Roman" w:cs="Times New Roman"/>
          <w:b/>
          <w:bCs/>
          <w:sz w:val="36"/>
          <w:szCs w:val="36"/>
        </w:rPr>
      </w:pPr>
      <w:r w:rsidRPr="00755555">
        <w:rPr>
          <w:rFonts w:ascii="Times New Roman" w:eastAsia="Times New Roman" w:hAnsi="Times New Roman" w:cs="Times New Roman"/>
          <w:b/>
          <w:bCs/>
          <w:sz w:val="36"/>
          <w:szCs w:val="36"/>
        </w:rPr>
        <w:t>Building a Community of Players</w:t>
      </w:r>
    </w:p>
    <w:p w:rsidR="00755555" w:rsidRPr="00755555" w:rsidRDefault="00755555" w:rsidP="00755555">
      <w:pPr>
        <w:spacing w:before="100" w:beforeAutospacing="1" w:after="100" w:afterAutospacing="1" w:line="240" w:lineRule="auto"/>
        <w:rPr>
          <w:rFonts w:ascii="Times New Roman" w:eastAsia="Times New Roman" w:hAnsi="Times New Roman" w:cs="Times New Roman"/>
          <w:sz w:val="24"/>
          <w:szCs w:val="24"/>
        </w:rPr>
      </w:pPr>
      <w:r w:rsidRPr="00755555">
        <w:rPr>
          <w:rFonts w:ascii="Times New Roman" w:eastAsia="Times New Roman" w:hAnsi="Times New Roman" w:cs="Times New Roman"/>
          <w:sz w:val="24"/>
          <w:szCs w:val="24"/>
        </w:rPr>
        <w:t>The platform also fosters a sense of community among players. Many games include interactive features where users can share achievements, compete in leaderboards, and celebrate wins together. This social aspect enhances the excitement and creates a shared experience that mirrors the atmosphere of traditional casinos.</w:t>
      </w:r>
    </w:p>
    <w:p w:rsidR="00755555" w:rsidRPr="00755555" w:rsidRDefault="00755555" w:rsidP="00755555">
      <w:pPr>
        <w:spacing w:before="100" w:beforeAutospacing="1" w:after="100" w:afterAutospacing="1" w:line="240" w:lineRule="auto"/>
        <w:outlineLvl w:val="1"/>
        <w:rPr>
          <w:rFonts w:ascii="Times New Roman" w:eastAsia="Times New Roman" w:hAnsi="Times New Roman" w:cs="Times New Roman"/>
          <w:b/>
          <w:bCs/>
          <w:sz w:val="36"/>
          <w:szCs w:val="36"/>
        </w:rPr>
      </w:pPr>
      <w:r w:rsidRPr="00755555">
        <w:rPr>
          <w:rFonts w:ascii="Times New Roman" w:eastAsia="Times New Roman" w:hAnsi="Times New Roman" w:cs="Times New Roman"/>
          <w:b/>
          <w:bCs/>
          <w:sz w:val="36"/>
          <w:szCs w:val="36"/>
        </w:rPr>
        <w:t>Safe and Secure Gaming</w:t>
      </w:r>
    </w:p>
    <w:p w:rsidR="00755555" w:rsidRPr="00755555" w:rsidRDefault="00755555" w:rsidP="00755555">
      <w:pPr>
        <w:spacing w:before="100" w:beforeAutospacing="1" w:after="100" w:afterAutospacing="1" w:line="240" w:lineRule="auto"/>
        <w:rPr>
          <w:rFonts w:ascii="Times New Roman" w:eastAsia="Times New Roman" w:hAnsi="Times New Roman" w:cs="Times New Roman"/>
          <w:sz w:val="24"/>
          <w:szCs w:val="24"/>
        </w:rPr>
      </w:pPr>
      <w:r w:rsidRPr="00755555">
        <w:rPr>
          <w:rFonts w:ascii="Times New Roman" w:eastAsia="Times New Roman" w:hAnsi="Times New Roman" w:cs="Times New Roman"/>
          <w:sz w:val="24"/>
          <w:szCs w:val="24"/>
        </w:rPr>
        <w:t xml:space="preserve">Safety is a top priority for </w:t>
      </w:r>
      <w:proofErr w:type="spellStart"/>
      <w:r w:rsidRPr="00755555">
        <w:rPr>
          <w:rFonts w:ascii="Times New Roman" w:eastAsia="Times New Roman" w:hAnsi="Times New Roman" w:cs="Times New Roman"/>
          <w:sz w:val="24"/>
          <w:szCs w:val="24"/>
        </w:rPr>
        <w:t>Gacor</w:t>
      </w:r>
      <w:proofErr w:type="spellEnd"/>
      <w:r w:rsidRPr="00755555">
        <w:rPr>
          <w:rFonts w:ascii="Times New Roman" w:eastAsia="Times New Roman" w:hAnsi="Times New Roman" w:cs="Times New Roman"/>
          <w:sz w:val="24"/>
          <w:szCs w:val="24"/>
        </w:rPr>
        <w:t xml:space="preserve"> Online Slot. The platform uses secure technology to protect user data and ensure fair gameplay. Players can enjoy their gaming experience with peace of mind, knowing that their information and transactions are protected at all times.</w:t>
      </w:r>
    </w:p>
    <w:p w:rsidR="00755555" w:rsidRPr="00755555" w:rsidRDefault="00755555" w:rsidP="00755555">
      <w:pPr>
        <w:spacing w:before="100" w:beforeAutospacing="1" w:after="100" w:afterAutospacing="1" w:line="240" w:lineRule="auto"/>
        <w:outlineLvl w:val="1"/>
        <w:rPr>
          <w:rFonts w:ascii="Times New Roman" w:eastAsia="Times New Roman" w:hAnsi="Times New Roman" w:cs="Times New Roman"/>
          <w:b/>
          <w:bCs/>
          <w:sz w:val="36"/>
          <w:szCs w:val="36"/>
        </w:rPr>
      </w:pPr>
      <w:r w:rsidRPr="00755555">
        <w:rPr>
          <w:rFonts w:ascii="Times New Roman" w:eastAsia="Times New Roman" w:hAnsi="Times New Roman" w:cs="Times New Roman"/>
          <w:b/>
          <w:bCs/>
          <w:sz w:val="36"/>
          <w:szCs w:val="36"/>
        </w:rPr>
        <w:lastRenderedPageBreak/>
        <w:t>Conclusion</w:t>
      </w:r>
    </w:p>
    <w:p w:rsidR="00755555" w:rsidRPr="00755555" w:rsidRDefault="00755555" w:rsidP="00755555">
      <w:pPr>
        <w:spacing w:before="100" w:beforeAutospacing="1" w:after="100" w:afterAutospacing="1" w:line="240" w:lineRule="auto"/>
        <w:rPr>
          <w:rFonts w:ascii="Times New Roman" w:eastAsia="Times New Roman" w:hAnsi="Times New Roman" w:cs="Times New Roman"/>
          <w:sz w:val="24"/>
          <w:szCs w:val="24"/>
        </w:rPr>
      </w:pPr>
      <w:proofErr w:type="spellStart"/>
      <w:r w:rsidRPr="00755555">
        <w:rPr>
          <w:rFonts w:ascii="Times New Roman" w:eastAsia="Times New Roman" w:hAnsi="Times New Roman" w:cs="Times New Roman"/>
          <w:sz w:val="24"/>
          <w:szCs w:val="24"/>
        </w:rPr>
        <w:t>Gacor</w:t>
      </w:r>
      <w:proofErr w:type="spellEnd"/>
      <w:r w:rsidRPr="00755555">
        <w:rPr>
          <w:rFonts w:ascii="Times New Roman" w:eastAsia="Times New Roman" w:hAnsi="Times New Roman" w:cs="Times New Roman"/>
          <w:sz w:val="24"/>
          <w:szCs w:val="24"/>
        </w:rPr>
        <w:t xml:space="preserve"> Online Slot offers an entertaining and engaging way to enjoy the thrill of slot games from the comfort of home. With its captivating designs, rewarding features, and secure environment, it provides endless opportunities for fun and excitement. Whether a casual player or a seasoned gamer, </w:t>
      </w:r>
      <w:proofErr w:type="spellStart"/>
      <w:r w:rsidRPr="00755555">
        <w:rPr>
          <w:rFonts w:ascii="Times New Roman" w:eastAsia="Times New Roman" w:hAnsi="Times New Roman" w:cs="Times New Roman"/>
          <w:sz w:val="24"/>
          <w:szCs w:val="24"/>
        </w:rPr>
        <w:t>Gacor</w:t>
      </w:r>
      <w:proofErr w:type="spellEnd"/>
      <w:r w:rsidRPr="00755555">
        <w:rPr>
          <w:rFonts w:ascii="Times New Roman" w:eastAsia="Times New Roman" w:hAnsi="Times New Roman" w:cs="Times New Roman"/>
          <w:sz w:val="24"/>
          <w:szCs w:val="24"/>
        </w:rPr>
        <w:t xml:space="preserve"> Online Slot brings the thrill of the casino directly to your fingertips.</w:t>
      </w:r>
    </w:p>
    <w:p w:rsidR="00A61F71" w:rsidRDefault="00A61F71"/>
    <w:sectPr w:rsidR="00A61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555"/>
    <w:rsid w:val="00755555"/>
    <w:rsid w:val="00A61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555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555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55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5555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555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555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555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555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55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5555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555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555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94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tegralaerospace.com/capabil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2332</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2026-01-11T08:09:00Z</dcterms:created>
  <dcterms:modified xsi:type="dcterms:W3CDTF">2026-01-11T08:10:00Z</dcterms:modified>
</cp:coreProperties>
</file>