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E2841" w:themeColor="text2"/>
  <w:body>
    <w:p w14:paraId="4EE63296" w14:textId="4CFEC0D2" w:rsidR="00DD63CA" w:rsidRPr="00304194" w:rsidRDefault="00DD63CA" w:rsidP="00E32AB6">
      <w:pPr>
        <w:jc w:val="center"/>
        <w:rPr>
          <w:b/>
          <w:bCs/>
        </w:rPr>
      </w:pPr>
      <w:r w:rsidRPr="00304194">
        <w:rPr>
          <w:b/>
          <w:bCs/>
        </w:rPr>
        <w:t>OCD Online Therapy and Psychological Services: Building a More Accessible Path to Care</w:t>
      </w:r>
    </w:p>
    <w:p w14:paraId="702F7FAD" w14:textId="2DDEB1C8" w:rsidR="00DD63CA" w:rsidRPr="00304194" w:rsidRDefault="00DD63CA" w:rsidP="00DD63CA">
      <w:r w:rsidRPr="00304194">
        <w:t xml:space="preserve">Mental health difficulties do not always fit neatly into one category. Someone struggling with obsessive thoughts may also experience anxiety, low mood, stress, or relationship difficulties. </w:t>
      </w:r>
      <w:hyperlink r:id="rId4" w:history="1">
        <w:r w:rsidRPr="00E32AB6">
          <w:rPr>
            <w:rStyle w:val="Hyperlink"/>
            <w:b/>
            <w:bCs/>
          </w:rPr>
          <w:t>OCD online therapy</w:t>
        </w:r>
      </w:hyperlink>
      <w:r w:rsidRPr="00304194">
        <w:t xml:space="preserve"> can provide focused treatment for obsessive-compulsive symptoms, while broader </w:t>
      </w:r>
      <w:hyperlink r:id="rId5" w:history="1">
        <w:r w:rsidRPr="00E32AB6">
          <w:rPr>
            <w:rStyle w:val="Hyperlink"/>
            <w:b/>
            <w:bCs/>
          </w:rPr>
          <w:t>psychological services</w:t>
        </w:r>
      </w:hyperlink>
      <w:r w:rsidRPr="00304194">
        <w:t xml:space="preserve"> may address additional emotional and behavioural concerns.</w:t>
      </w:r>
    </w:p>
    <w:p w14:paraId="69421238" w14:textId="77777777" w:rsidR="00DD63CA" w:rsidRPr="00304194" w:rsidRDefault="00DD63CA" w:rsidP="00DD63CA">
      <w:r w:rsidRPr="00304194">
        <w:t>Virtual access has made it easier for many people to seek appropriate support without adding significant travel to an already demanding routine.</w:t>
      </w:r>
    </w:p>
    <w:p w14:paraId="26C1F0A5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OCD Is More Than Repetitive Behaviour</w:t>
      </w:r>
    </w:p>
    <w:p w14:paraId="7939BEE8" w14:textId="77777777" w:rsidR="00DD63CA" w:rsidRPr="00304194" w:rsidRDefault="00DD63CA" w:rsidP="00DD63CA">
      <w:r w:rsidRPr="00304194">
        <w:t>OCD is often misunderstood because compulsions can look very different from one person to another.</w:t>
      </w:r>
    </w:p>
    <w:p w14:paraId="375DC9BC" w14:textId="77777777" w:rsidR="00DD63CA" w:rsidRPr="00304194" w:rsidRDefault="00DD63CA" w:rsidP="00DD63CA">
      <w:r w:rsidRPr="00304194">
        <w:t>Some individuals repeatedly check things. Others seek reassurance, repeat actions, review memories, avoid triggers, or perform rituals entirely in their minds.</w:t>
      </w:r>
    </w:p>
    <w:p w14:paraId="24110A17" w14:textId="77777777" w:rsidR="00DD63CA" w:rsidRPr="00304194" w:rsidRDefault="00DD63CA" w:rsidP="00DD63CA">
      <w:r w:rsidRPr="00304194">
        <w:rPr>
          <w:b/>
          <w:bCs/>
        </w:rPr>
        <w:t>OCD online therapy</w:t>
      </w:r>
      <w:r w:rsidRPr="00304194">
        <w:t xml:space="preserve"> can help identify both visible and less obvious compulsions.</w:t>
      </w:r>
    </w:p>
    <w:p w14:paraId="3CBCD133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Understanding What Maintains Symptoms</w:t>
      </w:r>
    </w:p>
    <w:p w14:paraId="32B257E3" w14:textId="77777777" w:rsidR="00DD63CA" w:rsidRPr="00304194" w:rsidRDefault="00DD63CA" w:rsidP="00DD63CA">
      <w:r w:rsidRPr="00304194">
        <w:t>A compulsion often produces temporary relief. Unfortunately, that relief can teach the brain that the ritual was necessary.</w:t>
      </w:r>
    </w:p>
    <w:p w14:paraId="7EE26871" w14:textId="77777777" w:rsidR="00DD63CA" w:rsidRPr="00304194" w:rsidRDefault="00DD63CA" w:rsidP="00DD63CA">
      <w:r w:rsidRPr="00304194">
        <w:t>Therapy aims to interrupt this learning process.</w:t>
      </w:r>
    </w:p>
    <w:p w14:paraId="4ECDB41B" w14:textId="77777777" w:rsidR="00DD63CA" w:rsidRPr="00304194" w:rsidRDefault="00DD63CA" w:rsidP="00DD63CA">
      <w:r w:rsidRPr="00304194">
        <w:t>Instead of repeatedly responding to intrusive thoughts as emergencies, individuals can practise allowing uncertainty while reducing compulsive reactions.</w:t>
      </w:r>
    </w:p>
    <w:p w14:paraId="44834FCB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The Role of Psychological Services</w:t>
      </w:r>
    </w:p>
    <w:p w14:paraId="7C98EC5E" w14:textId="77777777" w:rsidR="00DD63CA" w:rsidRPr="00304194" w:rsidRDefault="00DD63CA" w:rsidP="00DD63CA">
      <w:r w:rsidRPr="00304194">
        <w:t xml:space="preserve">Not every mental health concern requires </w:t>
      </w:r>
      <w:proofErr w:type="gramStart"/>
      <w:r w:rsidRPr="00304194">
        <w:t>exactly the same</w:t>
      </w:r>
      <w:proofErr w:type="gramEnd"/>
      <w:r w:rsidRPr="00304194">
        <w:t xml:space="preserve"> therapeutic approach. </w:t>
      </w:r>
      <w:r w:rsidRPr="00304194">
        <w:rPr>
          <w:b/>
          <w:bCs/>
        </w:rPr>
        <w:t>Psychological services</w:t>
      </w:r>
      <w:r w:rsidRPr="00304194">
        <w:t xml:space="preserve"> can include assessment, counselling, psychotherapy, and other forms of professional psychological support depending on the provider and individual needs.</w:t>
      </w:r>
    </w:p>
    <w:p w14:paraId="11B0D93F" w14:textId="77777777" w:rsidR="00DD63CA" w:rsidRPr="00304194" w:rsidRDefault="00DD63CA" w:rsidP="00DD63CA">
      <w:r w:rsidRPr="00304194">
        <w:t>An assessment can help clarify which concerns are most disruptive and what type of treatment may be appropriate.</w:t>
      </w:r>
    </w:p>
    <w:p w14:paraId="488B0C8B" w14:textId="77777777" w:rsidR="00DD63CA" w:rsidRPr="00304194" w:rsidRDefault="00DD63CA" w:rsidP="00DD63CA">
      <w:r w:rsidRPr="00304194">
        <w:t>This becomes especially useful when symptoms overlap.</w:t>
      </w:r>
    </w:p>
    <w:p w14:paraId="196D155A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Why Virtual OCD Treatment Can Be Practical</w:t>
      </w:r>
    </w:p>
    <w:p w14:paraId="08D8E3E8" w14:textId="77777777" w:rsidR="00DD63CA" w:rsidRPr="00304194" w:rsidRDefault="00DD63CA" w:rsidP="00DD63CA">
      <w:r w:rsidRPr="00304194">
        <w:t xml:space="preserve">A major advantage of </w:t>
      </w:r>
      <w:r w:rsidRPr="00304194">
        <w:rPr>
          <w:b/>
          <w:bCs/>
        </w:rPr>
        <w:t>OCD online therapy</w:t>
      </w:r>
      <w:r w:rsidRPr="00304194">
        <w:t xml:space="preserve"> is that treatment occurs in the client's everyday environment.</w:t>
      </w:r>
    </w:p>
    <w:p w14:paraId="03ABF654" w14:textId="77777777" w:rsidR="00DD63CA" w:rsidRPr="00304194" w:rsidRDefault="00DD63CA" w:rsidP="00DD63CA">
      <w:r w:rsidRPr="00304194">
        <w:lastRenderedPageBreak/>
        <w:t>Many OCD triggers exist at home. Doors, appliances, personal belongings, computers, bathrooms, or household routines can all become connected to compulsions.</w:t>
      </w:r>
    </w:p>
    <w:p w14:paraId="7715AD15" w14:textId="77777777" w:rsidR="00DD63CA" w:rsidRPr="00304194" w:rsidRDefault="00DD63CA" w:rsidP="00DD63CA">
      <w:r w:rsidRPr="00304194">
        <w:t>Virtual treatment can therefore create opportunities to discuss real-life triggers in context.</w:t>
      </w:r>
    </w:p>
    <w:p w14:paraId="159E0427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Removing Geographic Barriers</w:t>
      </w:r>
    </w:p>
    <w:p w14:paraId="6A121A04" w14:textId="77777777" w:rsidR="00DD63CA" w:rsidRPr="00304194" w:rsidRDefault="00DD63CA" w:rsidP="00DD63CA">
      <w:r w:rsidRPr="00304194">
        <w:t>Specialized OCD treatment may not be readily available in every community. Virtual care can expand access, subject to professional licensing requirements and geographic restrictions.</w:t>
      </w:r>
    </w:p>
    <w:p w14:paraId="537D0117" w14:textId="77777777" w:rsidR="00DD63CA" w:rsidRPr="00304194" w:rsidRDefault="00DD63CA" w:rsidP="00DD63CA">
      <w:r w:rsidRPr="00304194">
        <w:t xml:space="preserve">Broader </w:t>
      </w:r>
      <w:r w:rsidRPr="00304194">
        <w:rPr>
          <w:b/>
          <w:bCs/>
        </w:rPr>
        <w:t>psychological services</w:t>
      </w:r>
      <w:r w:rsidRPr="00304194">
        <w:t xml:space="preserve"> delivered remotely can also benefit individuals who have transportation difficulties, demanding schedules, or limited nearby options.</w:t>
      </w:r>
    </w:p>
    <w:p w14:paraId="7D9FAFEF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Developing an Individualized Treatment Plan</w:t>
      </w:r>
    </w:p>
    <w:p w14:paraId="722D6932" w14:textId="77777777" w:rsidR="00DD63CA" w:rsidRPr="00304194" w:rsidRDefault="00DD63CA" w:rsidP="00DD63CA">
      <w:r w:rsidRPr="00304194">
        <w:t>Effective care begins with understanding the individual rather than simply assigning a label.</w:t>
      </w:r>
    </w:p>
    <w:p w14:paraId="5329894A" w14:textId="77777777" w:rsidR="00DD63CA" w:rsidRPr="00304194" w:rsidRDefault="00DD63CA" w:rsidP="00DD63CA">
      <w:r w:rsidRPr="00304194">
        <w:t xml:space="preserve">During </w:t>
      </w:r>
      <w:r w:rsidRPr="00304194">
        <w:rPr>
          <w:b/>
          <w:bCs/>
        </w:rPr>
        <w:t>OCD online therapy</w:t>
      </w:r>
      <w:r w:rsidRPr="00304194">
        <w:t>, a therapist may explore the frequency of obsessions, types of compulsions, avoidance, reassurance seeking, triggers, and the impact symptoms have on everyday life.</w:t>
      </w:r>
    </w:p>
    <w:p w14:paraId="7B84CBE6" w14:textId="77777777" w:rsidR="00DD63CA" w:rsidRPr="00304194" w:rsidRDefault="00DD63CA" w:rsidP="00DD63CA">
      <w:r w:rsidRPr="00304194">
        <w:t>Treatment goals can then be developed collaboratively.</w:t>
      </w:r>
    </w:p>
    <w:p w14:paraId="308F259A" w14:textId="77777777" w:rsidR="00DD63CA" w:rsidRPr="00304194" w:rsidRDefault="00DD63CA" w:rsidP="00DD63CA">
      <w:r w:rsidRPr="00304194">
        <w:t>One person's priority might be reducing checking. Another may want to spend less time reviewing conversations or seeking reassurance.</w:t>
      </w:r>
    </w:p>
    <w:p w14:paraId="7EA23FE9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Practising New Responses</w:t>
      </w:r>
    </w:p>
    <w:p w14:paraId="317ACBFA" w14:textId="77777777" w:rsidR="00DD63CA" w:rsidRPr="00304194" w:rsidRDefault="00DD63CA" w:rsidP="00DD63CA">
      <w:r w:rsidRPr="00304194">
        <w:t>Learning about OCD is valuable, but behavioural change usually requires practice.</w:t>
      </w:r>
    </w:p>
    <w:p w14:paraId="4EEFF2E3" w14:textId="77777777" w:rsidR="00DD63CA" w:rsidRPr="00304194" w:rsidRDefault="00DD63CA" w:rsidP="00DD63CA">
      <w:r w:rsidRPr="00304194">
        <w:t>Therapy may involve gradually approaching triggers and resisting or reducing rituals. Repetition gives the person opportunities to discover that uncomfortable feelings can change without relying on compulsions.</w:t>
      </w:r>
    </w:p>
    <w:p w14:paraId="6645C9BA" w14:textId="77777777" w:rsidR="00DD63CA" w:rsidRPr="00304194" w:rsidRDefault="00DD63CA" w:rsidP="00DD63CA">
      <w:r w:rsidRPr="00304194">
        <w:t xml:space="preserve">These principles may be incorporated alongside other </w:t>
      </w:r>
      <w:r w:rsidRPr="00304194">
        <w:rPr>
          <w:b/>
          <w:bCs/>
        </w:rPr>
        <w:t>psychological services</w:t>
      </w:r>
      <w:r w:rsidRPr="00304194">
        <w:t xml:space="preserve"> when additional emotional concerns need attention.</w:t>
      </w:r>
    </w:p>
    <w:p w14:paraId="1E58C78E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Progress Can Be Gradual</w:t>
      </w:r>
    </w:p>
    <w:p w14:paraId="4EEC440A" w14:textId="77777777" w:rsidR="00DD63CA" w:rsidRPr="00304194" w:rsidRDefault="00DD63CA" w:rsidP="00DD63CA">
      <w:r w:rsidRPr="00304194">
        <w:t>Recovery should not be measured by whether intrusive thoughts disappear completely.</w:t>
      </w:r>
    </w:p>
    <w:p w14:paraId="58FB08FA" w14:textId="77777777" w:rsidR="00DD63CA" w:rsidRPr="00304194" w:rsidRDefault="00DD63CA" w:rsidP="00DD63CA">
      <w:r w:rsidRPr="00304194">
        <w:t>Meaningful improvement may include shorter rituals, greater willingness to tolerate uncertainty, reduced avoidance, or more time spent on valued activities.</w:t>
      </w:r>
    </w:p>
    <w:p w14:paraId="31943464" w14:textId="77777777" w:rsidR="00DD63CA" w:rsidRPr="00304194" w:rsidRDefault="00DD63CA" w:rsidP="00DD63CA">
      <w:r w:rsidRPr="00304194">
        <w:t>These changes can significantly improve quality of life.</w:t>
      </w:r>
    </w:p>
    <w:p w14:paraId="1DAAA471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Choosing Appropriate Care</w:t>
      </w:r>
    </w:p>
    <w:p w14:paraId="36733ACC" w14:textId="77777777" w:rsidR="00DD63CA" w:rsidRPr="00304194" w:rsidRDefault="00DD63CA" w:rsidP="00DD63CA">
      <w:r w:rsidRPr="00304194">
        <w:lastRenderedPageBreak/>
        <w:t xml:space="preserve">When exploring </w:t>
      </w:r>
      <w:r w:rsidRPr="00304194">
        <w:rPr>
          <w:b/>
          <w:bCs/>
        </w:rPr>
        <w:t>psychological services</w:t>
      </w:r>
      <w:r w:rsidRPr="00304194">
        <w:t>, individuals can consider the professional's qualifications, areas of experience, treatment approach, and suitability for virtual care.</w:t>
      </w:r>
    </w:p>
    <w:p w14:paraId="7DA38357" w14:textId="77777777" w:rsidR="00DD63CA" w:rsidRPr="00304194" w:rsidRDefault="00DD63CA" w:rsidP="00DD63CA">
      <w:r w:rsidRPr="00304194">
        <w:t>For OCD specifically, asking about experience with evidence-informed OCD treatment can help people make informed decisions.</w:t>
      </w:r>
    </w:p>
    <w:p w14:paraId="04F29BA4" w14:textId="77777777" w:rsidR="00DD63CA" w:rsidRPr="00304194" w:rsidRDefault="00DD63CA" w:rsidP="00DD63CA">
      <w:pPr>
        <w:rPr>
          <w:b/>
          <w:bCs/>
        </w:rPr>
      </w:pPr>
      <w:r w:rsidRPr="00304194">
        <w:rPr>
          <w:b/>
          <w:bCs/>
        </w:rPr>
        <w:t>Conclusion</w:t>
      </w:r>
    </w:p>
    <w:p w14:paraId="6A499FF1" w14:textId="77777777" w:rsidR="00DD63CA" w:rsidRPr="00304194" w:rsidRDefault="00DD63CA" w:rsidP="00DD63CA">
      <w:r w:rsidRPr="00304194">
        <w:t xml:space="preserve">Mental health care works best when treatment matches the person's actual difficulties. </w:t>
      </w:r>
      <w:r w:rsidRPr="00304194">
        <w:rPr>
          <w:b/>
          <w:bCs/>
        </w:rPr>
        <w:t>OCD online therapy</w:t>
      </w:r>
      <w:r w:rsidRPr="00304194">
        <w:t xml:space="preserve"> offers focused virtual support for obsessive thoughts and compulsive behaviour, while broader </w:t>
      </w:r>
      <w:r w:rsidRPr="00304194">
        <w:rPr>
          <w:b/>
          <w:bCs/>
        </w:rPr>
        <w:t>psychological services</w:t>
      </w:r>
      <w:r w:rsidRPr="00304194">
        <w:t xml:space="preserve"> can address additional emotional and behavioural concerns.</w:t>
      </w:r>
    </w:p>
    <w:p w14:paraId="2589D7B0" w14:textId="77777777" w:rsidR="00DD63CA" w:rsidRPr="00304194" w:rsidRDefault="00DD63CA" w:rsidP="00DD63CA">
      <w:r w:rsidRPr="00304194">
        <w:t>Accessible care, individualized goals, and consistent practice can help people move away from patterns that dominate their lives and toward greater flexibility and confidence.</w:t>
      </w:r>
    </w:p>
    <w:p w14:paraId="30418941" w14:textId="77777777" w:rsidR="001205C6" w:rsidRDefault="001205C6"/>
    <w:sectPr w:rsidR="001205C6" w:rsidSect="00E32AB6">
      <w:pgSz w:w="11906" w:h="16838"/>
      <w:pgMar w:top="1440" w:right="1440" w:bottom="1440" w:left="1440" w:header="708" w:footer="708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CA"/>
    <w:rsid w:val="001205C6"/>
    <w:rsid w:val="002C5ED7"/>
    <w:rsid w:val="003034A6"/>
    <w:rsid w:val="003D418F"/>
    <w:rsid w:val="00DD63CA"/>
    <w:rsid w:val="00E3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95D79"/>
  <w15:chartTrackingRefBased/>
  <w15:docId w15:val="{2D17E68A-F139-4E6E-8FB5-1B7FF648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3CA"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3C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3CA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3CA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D63C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D63CA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D6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3CA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3CA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3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2A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tpsych.ca/" TargetMode="External"/><Relationship Id="rId4" Type="http://schemas.openxmlformats.org/officeDocument/2006/relationships/hyperlink" Target="https://www.ftpsych.ca/services/online-therapy-sess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2026-10-07T11:38:00Z</dcterms:created>
  <dcterms:modified xsi:type="dcterms:W3CDTF">2026-10-07T11:38:00Z</dcterms:modified>
</cp:coreProperties>
</file>